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227"/>
        <w:gridCol w:w="1620"/>
      </w:tblGrid>
      <w:tr w:rsidR="00D1300B" w:rsidTr="00825E0A">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970D90F" wp14:editId="29440FD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825E0A">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A94E9A">
              <w:rPr>
                <w:rFonts w:ascii="Arial" w:hAnsi="Arial" w:cs="Arial"/>
              </w:rPr>
              <w:t>90</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95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782BB9">
            <w:pPr>
              <w:rPr>
                <w:rFonts w:ascii="Arial" w:hAnsi="Arial"/>
              </w:rPr>
            </w:pPr>
            <w:r w:rsidRPr="00C035AA">
              <w:rPr>
                <w:rFonts w:ascii="Arial" w:hAnsi="Arial" w:cs="Arial"/>
              </w:rPr>
              <w:t xml:space="preserve">                             </w:t>
            </w:r>
            <w:hyperlink r:id="rId10" w:history="1">
              <w:r w:rsidR="00782BB9" w:rsidRPr="00576F19">
                <w:rPr>
                  <w:rStyle w:val="Hyperlink"/>
                  <w:rFonts w:ascii="Arial" w:hAnsi="Arial" w:cs="Arial"/>
                </w:rPr>
                <w:t>andrea.welz@saultcollege.ca</w:t>
              </w:r>
            </w:hyperlink>
          </w:p>
        </w:tc>
      </w:tr>
      <w:tr w:rsidR="00D1300B" w:rsidTr="00AD1BBC">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640" w:type="dxa"/>
          </w:tcPr>
          <w:p w:rsidR="00D1300B" w:rsidRDefault="00D1300B">
            <w:pPr>
              <w:rPr>
                <w:rFonts w:ascii="Arial" w:hAnsi="Arial"/>
              </w:rPr>
            </w:pPr>
          </w:p>
          <w:p w:rsidR="00C035AA" w:rsidRDefault="002115BA" w:rsidP="00AD1BBC">
            <w:pPr>
              <w:rPr>
                <w:rFonts w:ascii="Arial" w:hAnsi="Arial"/>
              </w:rPr>
            </w:pPr>
            <w:r>
              <w:rPr>
                <w:rFonts w:ascii="Arial" w:hAnsi="Arial"/>
              </w:rPr>
              <w:t>Jan</w:t>
            </w:r>
            <w:r w:rsidR="00825E0A">
              <w:rPr>
                <w:rFonts w:ascii="Arial" w:hAnsi="Arial"/>
              </w:rPr>
              <w:t xml:space="preserve"> </w:t>
            </w:r>
            <w:r w:rsidR="00AD1BBC">
              <w:rPr>
                <w:rFonts w:ascii="Arial" w:hAnsi="Arial"/>
              </w:rPr>
              <w:t>16,</w:t>
            </w:r>
            <w:r w:rsidR="00C035AA">
              <w:rPr>
                <w:rFonts w:ascii="Arial" w:hAnsi="Arial"/>
              </w:rPr>
              <w:t xml:space="preserve"> 201</w:t>
            </w:r>
            <w:r w:rsidR="001872DB">
              <w:rPr>
                <w:rFonts w:ascii="Arial" w:hAnsi="Arial"/>
              </w:rPr>
              <w:t>4</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620" w:type="dxa"/>
          </w:tcPr>
          <w:p w:rsidR="00D1300B" w:rsidRDefault="00D1300B">
            <w:pPr>
              <w:rPr>
                <w:rFonts w:ascii="Arial" w:hAnsi="Arial"/>
              </w:rPr>
            </w:pPr>
          </w:p>
          <w:p w:rsidR="00C035AA" w:rsidRDefault="001872DB" w:rsidP="00BC00D3">
            <w:pPr>
              <w:rPr>
                <w:rFonts w:ascii="Arial" w:hAnsi="Arial"/>
              </w:rPr>
            </w:pPr>
            <w:r>
              <w:rPr>
                <w:rFonts w:ascii="Arial" w:hAnsi="Arial"/>
              </w:rPr>
              <w:t>Jan 2013</w:t>
            </w:r>
          </w:p>
        </w:tc>
      </w:tr>
      <w:tr w:rsidR="00D1300B" w:rsidTr="00AD1BBC">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D1300B" w:rsidRDefault="00AD1BBC">
            <w:pPr>
              <w:jc w:val="center"/>
              <w:rPr>
                <w:rFonts w:ascii="Arial" w:hAnsi="Arial"/>
              </w:rPr>
            </w:pPr>
            <w:r>
              <w:rPr>
                <w:rFonts w:ascii="Arial" w:hAnsi="Arial"/>
              </w:rPr>
              <w:t>“Angelique Lemay”</w:t>
            </w:r>
          </w:p>
        </w:tc>
        <w:tc>
          <w:tcPr>
            <w:tcW w:w="1620" w:type="dxa"/>
          </w:tcPr>
          <w:p w:rsidR="00D1300B" w:rsidRDefault="00AD1BBC">
            <w:pPr>
              <w:rPr>
                <w:rFonts w:ascii="Arial" w:hAnsi="Arial"/>
              </w:rPr>
            </w:pPr>
            <w:r>
              <w:rPr>
                <w:rFonts w:ascii="Arial" w:hAnsi="Arial"/>
              </w:rPr>
              <w:t>Jan/14</w:t>
            </w:r>
            <w:bookmarkStart w:id="0" w:name="_GoBack"/>
            <w:bookmarkEnd w:id="0"/>
          </w:p>
        </w:tc>
      </w:tr>
      <w:tr w:rsidR="00D1300B" w:rsidTr="00AD1BBC">
        <w:trPr>
          <w:cantSplit/>
        </w:trPr>
        <w:tc>
          <w:tcPr>
            <w:tcW w:w="2518" w:type="dxa"/>
          </w:tcPr>
          <w:p w:rsidR="00D1300B" w:rsidRDefault="00D1300B">
            <w:pPr>
              <w:rPr>
                <w:rFonts w:ascii="Arial" w:hAnsi="Arial"/>
              </w:rPr>
            </w:pPr>
          </w:p>
        </w:tc>
        <w:tc>
          <w:tcPr>
            <w:tcW w:w="533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825E0A">
            <w:pPr>
              <w:pStyle w:val="Heading2"/>
              <w:rPr>
                <w:rFonts w:ascii="Arial" w:hAnsi="Arial"/>
                <w:lang w:val="en-US"/>
              </w:rPr>
            </w:pPr>
            <w:r>
              <w:rPr>
                <w:rFonts w:ascii="Arial" w:hAnsi="Arial"/>
                <w:lang w:val="en-US"/>
              </w:rPr>
              <w:t>DEAN</w:t>
            </w:r>
          </w:p>
        </w:tc>
        <w:tc>
          <w:tcPr>
            <w:tcW w:w="1620" w:type="dxa"/>
          </w:tcPr>
          <w:p w:rsidR="00D1300B" w:rsidRDefault="00D1300B">
            <w:pPr>
              <w:rPr>
                <w:rFonts w:ascii="Arial" w:hAnsi="Arial"/>
                <w:b/>
                <w:lang w:val="en-GB"/>
              </w:rPr>
            </w:pPr>
            <w:r>
              <w:rPr>
                <w:rFonts w:ascii="Arial" w:hAnsi="Arial"/>
                <w:b/>
                <w:lang w:val="en-GB"/>
              </w:rPr>
              <w:t>___</w:t>
            </w:r>
            <w:r w:rsidR="00AD1BBC">
              <w:rPr>
                <w:rFonts w:ascii="Arial" w:hAnsi="Arial"/>
                <w:b/>
                <w:lang w:val="en-GB"/>
              </w:rPr>
              <w:t>___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A94E9A">
            <w:pPr>
              <w:rPr>
                <w:rFonts w:ascii="Arial" w:hAnsi="Arial" w:cs="Arial"/>
              </w:rPr>
            </w:pPr>
            <w:r>
              <w:rPr>
                <w:rFonts w:ascii="Arial" w:hAnsi="Arial" w:cs="Arial"/>
              </w:rPr>
              <w:t>2</w:t>
            </w:r>
          </w:p>
        </w:tc>
      </w:tr>
      <w:tr w:rsidR="00D1300B" w:rsidTr="00825E0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A94E9A">
            <w:pPr>
              <w:rPr>
                <w:rFonts w:ascii="Arial" w:hAnsi="Arial" w:cs="Arial"/>
              </w:rPr>
            </w:pPr>
            <w:r>
              <w:rPr>
                <w:rStyle w:val="Emphasis"/>
                <w:rFonts w:ascii="Arial" w:hAnsi="Arial" w:cs="Arial"/>
                <w:i w:val="0"/>
                <w:szCs w:val="22"/>
              </w:rPr>
              <w:t>Co-requisites: ED 2</w:t>
            </w:r>
            <w:r w:rsidR="00A94E9A">
              <w:rPr>
                <w:rStyle w:val="Emphasis"/>
                <w:rFonts w:ascii="Arial" w:hAnsi="Arial" w:cs="Arial"/>
                <w:i w:val="0"/>
                <w:szCs w:val="22"/>
              </w:rPr>
              <w:t>89</w:t>
            </w:r>
            <w:r>
              <w:rPr>
                <w:rStyle w:val="Emphasis"/>
                <w:rFonts w:ascii="Arial" w:hAnsi="Arial" w:cs="Arial"/>
                <w:i w:val="0"/>
                <w:szCs w:val="22"/>
              </w:rPr>
              <w:t>,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w:t>
            </w:r>
            <w:r w:rsidR="00A94E9A">
              <w:rPr>
                <w:rStyle w:val="Emphasis"/>
                <w:rFonts w:ascii="Arial" w:hAnsi="Arial" w:cs="Arial"/>
                <w:i w:val="0"/>
                <w:szCs w:val="22"/>
              </w:rPr>
              <w:t>86</w:t>
            </w:r>
            <w:r w:rsidR="0083292F" w:rsidRPr="0083292F">
              <w:rPr>
                <w:rStyle w:val="Emphasis"/>
                <w:rFonts w:ascii="Arial" w:hAnsi="Arial" w:cs="Arial"/>
                <w:i w:val="0"/>
                <w:szCs w:val="22"/>
              </w:rPr>
              <w:t xml:space="preserve">, ED </w:t>
            </w:r>
            <w:r w:rsidR="00A94E9A">
              <w:rPr>
                <w:rStyle w:val="Emphasis"/>
                <w:rFonts w:ascii="Arial" w:hAnsi="Arial" w:cs="Arial"/>
                <w:i w:val="0"/>
                <w:szCs w:val="22"/>
              </w:rPr>
              <w:t>287</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825E0A">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825E0A">
        <w:trPr>
          <w:cantSplit/>
        </w:trPr>
        <w:tc>
          <w:tcPr>
            <w:tcW w:w="9468" w:type="dxa"/>
            <w:gridSpan w:val="6"/>
          </w:tcPr>
          <w:p w:rsidR="00D1300B" w:rsidRDefault="00D1300B">
            <w:pPr>
              <w:pStyle w:val="Heading2"/>
              <w:tabs>
                <w:tab w:val="center" w:pos="4560"/>
              </w:tabs>
              <w:rPr>
                <w:rFonts w:ascii="Arial" w:hAnsi="Arial"/>
                <w:sz w:val="22"/>
                <w:szCs w:val="22"/>
              </w:rPr>
            </w:pPr>
          </w:p>
          <w:p w:rsidR="00A55EF9" w:rsidRDefault="00A55EF9" w:rsidP="00A55EF9">
            <w:pPr>
              <w:rPr>
                <w:lang w:val="en-GB"/>
              </w:rPr>
            </w:pPr>
          </w:p>
          <w:p w:rsidR="00265FC1" w:rsidRPr="00A55EF9" w:rsidRDefault="00265FC1"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1872DB">
              <w:rPr>
                <w:rFonts w:ascii="Arial" w:hAnsi="Arial"/>
                <w:sz w:val="22"/>
                <w:szCs w:val="22"/>
              </w:rPr>
              <w:t>14</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825E0A">
        <w:trPr>
          <w:cantSplit/>
        </w:trPr>
        <w:tc>
          <w:tcPr>
            <w:tcW w:w="9468" w:type="dxa"/>
            <w:gridSpan w:val="6"/>
          </w:tcPr>
          <w:p w:rsidR="00D1300B" w:rsidRPr="00A55EF9" w:rsidRDefault="00D1300B" w:rsidP="00825E0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825E0A">
              <w:rPr>
                <w:rFonts w:ascii="Arial" w:hAnsi="Arial"/>
                <w:b w:val="0"/>
                <w:i/>
                <w:sz w:val="22"/>
                <w:szCs w:val="22"/>
              </w:rPr>
              <w:t>Dean</w:t>
            </w:r>
          </w:p>
        </w:tc>
      </w:tr>
      <w:tr w:rsidR="00D1300B" w:rsidTr="00825E0A">
        <w:trPr>
          <w:cantSplit/>
        </w:trPr>
        <w:tc>
          <w:tcPr>
            <w:tcW w:w="9468" w:type="dxa"/>
            <w:gridSpan w:val="6"/>
          </w:tcPr>
          <w:p w:rsidR="00D1300B" w:rsidRPr="00A55EF9" w:rsidRDefault="00D1300B" w:rsidP="00825E0A">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825E0A">
              <w:rPr>
                <w:rFonts w:ascii="Arial" w:hAnsi="Arial"/>
                <w:i/>
                <w:sz w:val="22"/>
                <w:szCs w:val="22"/>
                <w:lang w:val="en-GB"/>
              </w:rPr>
              <w:t>Community Services and Interdisciplinary Studies</w:t>
            </w:r>
          </w:p>
        </w:tc>
      </w:tr>
      <w:tr w:rsidR="00D1300B" w:rsidTr="00825E0A">
        <w:trPr>
          <w:cantSplit/>
        </w:trPr>
        <w:tc>
          <w:tcPr>
            <w:tcW w:w="9468" w:type="dxa"/>
            <w:gridSpan w:val="6"/>
          </w:tcPr>
          <w:p w:rsidR="00A55EF9" w:rsidRDefault="00D1300B" w:rsidP="00265FC1">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825E0A" w:rsidRDefault="00825E0A">
      <w:r>
        <w:br w:type="page"/>
      </w:r>
    </w:p>
    <w:p w:rsidR="00825E0A" w:rsidRDefault="00825E0A"/>
    <w:p w:rsidR="00825E0A" w:rsidRDefault="00825E0A"/>
    <w:tbl>
      <w:tblPr>
        <w:tblW w:w="9468" w:type="dxa"/>
        <w:tblLayout w:type="fixed"/>
        <w:tblLook w:val="0000" w:firstRow="0" w:lastRow="0" w:firstColumn="0" w:lastColumn="0" w:noHBand="0" w:noVBand="0"/>
      </w:tblPr>
      <w:tblGrid>
        <w:gridCol w:w="675"/>
        <w:gridCol w:w="8793"/>
      </w:tblGrid>
      <w:tr w:rsidR="00825E0A" w:rsidTr="00825E0A">
        <w:tc>
          <w:tcPr>
            <w:tcW w:w="675" w:type="dxa"/>
          </w:tcPr>
          <w:p w:rsidR="00825E0A" w:rsidRDefault="00825E0A">
            <w:pPr>
              <w:rPr>
                <w:rFonts w:ascii="Arial" w:hAnsi="Arial"/>
                <w:b/>
              </w:rPr>
            </w:pPr>
            <w:r>
              <w:rPr>
                <w:rFonts w:ascii="Arial" w:hAnsi="Arial"/>
                <w:b/>
              </w:rPr>
              <w:t>I.</w:t>
            </w:r>
          </w:p>
        </w:tc>
        <w:tc>
          <w:tcPr>
            <w:tcW w:w="8793" w:type="dxa"/>
          </w:tcPr>
          <w:p w:rsidR="00825E0A" w:rsidRPr="00AA402B" w:rsidRDefault="00825E0A" w:rsidP="00FE6F76">
            <w:pPr>
              <w:rPr>
                <w:rFonts w:ascii="Arial" w:hAnsi="Arial" w:cs="Arial"/>
                <w:b/>
              </w:rPr>
            </w:pPr>
            <w:r w:rsidRPr="00AA402B">
              <w:rPr>
                <w:rFonts w:ascii="Arial" w:hAnsi="Arial" w:cs="Arial"/>
                <w:b/>
              </w:rPr>
              <w:t>COURSE DESCRIPTION:</w:t>
            </w:r>
          </w:p>
          <w:p w:rsidR="00825E0A" w:rsidRDefault="00825E0A" w:rsidP="008A1940">
            <w:pPr>
              <w:rPr>
                <w:rFonts w:ascii="Arial" w:hAnsi="Arial" w:cs="Arial"/>
                <w:szCs w:val="22"/>
              </w:rPr>
            </w:pPr>
          </w:p>
          <w:p w:rsidR="00825E0A" w:rsidRPr="008A1940" w:rsidRDefault="00825E0A"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7614" w:type="dxa"/>
          </w:tcPr>
          <w:p w:rsidR="005607B7" w:rsidRPr="005607B7" w:rsidRDefault="005607B7" w:rsidP="005607B7">
            <w:pPr>
              <w:rPr>
                <w:rFonts w:ascii="Arial" w:hAnsi="Arial" w:cs="Arial"/>
                <w:szCs w:val="24"/>
              </w:rPr>
            </w:pPr>
            <w:r w:rsidRPr="005607B7">
              <w:rPr>
                <w:rFonts w:ascii="Arial" w:hAnsi="Arial" w:cs="Arial"/>
                <w:b/>
                <w:szCs w:val="24"/>
              </w:rPr>
              <w:t xml:space="preserve">analyze and implement a variety of observational methods and strategies </w:t>
            </w:r>
            <w:r w:rsidRPr="005607B7">
              <w:rPr>
                <w:rFonts w:ascii="Arial" w:hAnsi="Arial" w:cs="Arial"/>
                <w:i/>
                <w:szCs w:val="24"/>
              </w:rPr>
              <w:t xml:space="preserve">(Reflection of </w:t>
            </w:r>
            <w:smartTag w:uri="urn:schemas-microsoft-com:office:smarttags" w:element="stockticker">
              <w:r w:rsidR="00782BB9">
                <w:rPr>
                  <w:rFonts w:ascii="Arial" w:hAnsi="Arial" w:cs="Arial"/>
                  <w:i/>
                  <w:szCs w:val="24"/>
                </w:rPr>
                <w:t>VLO</w:t>
              </w:r>
            </w:smartTag>
            <w:r w:rsidRPr="005607B7">
              <w:rPr>
                <w:rFonts w:ascii="Arial" w:hAnsi="Arial" w:cs="Arial"/>
                <w:i/>
                <w:szCs w:val="24"/>
              </w:rPr>
              <w:t xml:space="preserve"> #3</w:t>
            </w:r>
            <w:r w:rsidRPr="005607B7">
              <w:rPr>
                <w:rFonts w:ascii="Arial" w:hAnsi="Arial" w:cs="Arial"/>
                <w:szCs w:val="24"/>
              </w:rPr>
              <w:t>)</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EA0E10" w:rsidRPr="00EA0E10" w:rsidRDefault="00EA0E10" w:rsidP="00EA0E10">
            <w:pPr>
              <w:widowControl w:val="0"/>
              <w:numPr>
                <w:ilvl w:val="0"/>
                <w:numId w:val="17"/>
              </w:numPr>
              <w:tabs>
                <w:tab w:val="left" w:pos="-1440"/>
              </w:tabs>
              <w:rPr>
                <w:rFonts w:ascii="Arial" w:hAnsi="Arial" w:cs="Arial"/>
                <w:szCs w:val="24"/>
              </w:rPr>
            </w:pPr>
            <w:r w:rsidRPr="00EA0E10">
              <w:rPr>
                <w:rFonts w:ascii="Arial" w:hAnsi="Arial" w:cs="Arial"/>
                <w:szCs w:val="24"/>
              </w:rPr>
              <w:t>assess environments for children</w:t>
            </w:r>
          </w:p>
          <w:p w:rsidR="005607B7" w:rsidRPr="00E85DC9" w:rsidRDefault="005607B7" w:rsidP="00EA0E10">
            <w:pPr>
              <w:numPr>
                <w:ilvl w:val="0"/>
                <w:numId w:val="17"/>
              </w:numPr>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A55EF9" w:rsidRPr="001E37C3" w:rsidRDefault="00A55EF9" w:rsidP="00CC2F51">
            <w:pPr>
              <w:tabs>
                <w:tab w:val="left" w:pos="-1440"/>
              </w:tabs>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7614" w:type="dxa"/>
          </w:tcPr>
          <w:p w:rsidR="005607B7" w:rsidRPr="001E05B6" w:rsidRDefault="005607B7" w:rsidP="001E05B6">
            <w:pPr>
              <w:rPr>
                <w:rFonts w:ascii="Arial" w:hAnsi="Arial" w:cs="Arial"/>
                <w:szCs w:val="24"/>
              </w:rPr>
            </w:pPr>
            <w:r w:rsidRPr="001E05B6">
              <w:rPr>
                <w:rFonts w:ascii="Arial" w:hAnsi="Arial" w:cs="Arial"/>
                <w:b/>
                <w:szCs w:val="24"/>
              </w:rPr>
              <w:t xml:space="preserve">communicate professionally </w:t>
            </w:r>
            <w:r w:rsidRPr="001E05B6">
              <w:rPr>
                <w:rFonts w:ascii="Arial" w:hAnsi="Arial" w:cs="Arial"/>
                <w:i/>
                <w:szCs w:val="24"/>
              </w:rPr>
              <w:t>(Reflection of CSAC Vocational Standard #6, Generic Skills  #1,#2,#5,</w:t>
            </w:r>
            <w:r w:rsidRPr="001E05B6">
              <w:rPr>
                <w:rFonts w:ascii="Arial" w:hAnsi="Arial" w:cs="Arial"/>
                <w:szCs w:val="24"/>
              </w:rPr>
              <w:t>)</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ensure confidentiality</w:t>
            </w:r>
          </w:p>
          <w:p w:rsidR="005607B7" w:rsidRPr="00E85DC9" w:rsidRDefault="005607B7" w:rsidP="00A94E9A">
            <w:pPr>
              <w:numPr>
                <w:ilvl w:val="0"/>
                <w:numId w:val="8"/>
              </w:numPr>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A94E9A">
            <w:pPr>
              <w:numPr>
                <w:ilvl w:val="0"/>
                <w:numId w:val="8"/>
              </w:numPr>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A94E9A" w:rsidRDefault="005607B7" w:rsidP="00A94E9A">
            <w:pPr>
              <w:numPr>
                <w:ilvl w:val="0"/>
                <w:numId w:val="8"/>
              </w:numPr>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A94E9A" w:rsidRPr="00A94E9A" w:rsidRDefault="00A94E9A" w:rsidP="00A94E9A">
            <w:pPr>
              <w:widowControl w:val="0"/>
              <w:numPr>
                <w:ilvl w:val="0"/>
                <w:numId w:val="8"/>
              </w:numPr>
              <w:tabs>
                <w:tab w:val="left" w:pos="-1440"/>
              </w:tabs>
              <w:rPr>
                <w:rFonts w:ascii="Arial" w:hAnsi="Arial" w:cs="Arial"/>
                <w:szCs w:val="24"/>
              </w:rPr>
            </w:pPr>
            <w:r w:rsidRPr="00A94E9A">
              <w:rPr>
                <w:rFonts w:ascii="Arial" w:hAnsi="Arial" w:cs="Arial"/>
                <w:szCs w:val="24"/>
              </w:rPr>
              <w:t>examine ethical dilemmas</w:t>
            </w:r>
            <w:r>
              <w:rPr>
                <w:rFonts w:ascii="Arial" w:hAnsi="Arial" w:cs="Arial"/>
                <w:szCs w:val="24"/>
              </w:rPr>
              <w:t xml:space="preserve"> and build strategies to resolve them</w:t>
            </w:r>
          </w:p>
          <w:p w:rsidR="003E7C30" w:rsidRPr="001E37C3" w:rsidRDefault="003E7C30" w:rsidP="003E7C30">
            <w:pPr>
              <w:ind w:left="360"/>
              <w:rPr>
                <w:rFonts w:ascii="Arial" w:hAnsi="Arial" w:cs="Arial"/>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7614" w:type="dxa"/>
          </w:tcPr>
          <w:p w:rsidR="004F2B6A" w:rsidRPr="001E37C3" w:rsidRDefault="004F2B6A" w:rsidP="00CC2F51">
            <w:pPr>
              <w:ind w:left="360"/>
              <w:rPr>
                <w:rFonts w:ascii="Arial" w:hAnsi="Arial" w:cs="Arial"/>
                <w:sz w:val="22"/>
                <w:szCs w:val="22"/>
              </w:rPr>
            </w:pPr>
          </w:p>
        </w:tc>
      </w:tr>
      <w:tr w:rsidR="00D1300B" w:rsidRPr="00F36DBB">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7614" w:type="dxa"/>
          </w:tcPr>
          <w:p w:rsidR="001E05B6" w:rsidRPr="001E05B6" w:rsidRDefault="001E05B6" w:rsidP="001E05B6">
            <w:pPr>
              <w:rPr>
                <w:rFonts w:ascii="Arial" w:hAnsi="Arial" w:cs="Arial"/>
                <w:szCs w:val="24"/>
              </w:rPr>
            </w:pPr>
            <w:r w:rsidRPr="001E05B6">
              <w:rPr>
                <w:rFonts w:ascii="Arial" w:hAnsi="Arial" w:cs="Arial"/>
                <w:b/>
                <w:bCs/>
                <w:szCs w:val="24"/>
              </w:rPr>
              <w:t xml:space="preserve">evaluate own progress in the field of early childhood education related to the competencies outlined for Semester </w:t>
            </w:r>
            <w:r w:rsidRPr="001E05B6">
              <w:rPr>
                <w:rFonts w:ascii="Arial" w:hAnsi="Arial" w:cs="Arial"/>
                <w:b/>
                <w:bCs/>
                <w:color w:val="000000"/>
                <w:szCs w:val="24"/>
              </w:rPr>
              <w:t>Four</w:t>
            </w:r>
            <w:r w:rsidRPr="001E05B6">
              <w:rPr>
                <w:rFonts w:ascii="Arial" w:hAnsi="Arial" w:cs="Arial"/>
                <w:b/>
                <w:bCs/>
                <w:color w:val="FF0000"/>
                <w:szCs w:val="24"/>
              </w:rPr>
              <w:t xml:space="preserve"> </w:t>
            </w:r>
            <w:r w:rsidRPr="001E05B6">
              <w:rPr>
                <w:rFonts w:ascii="Arial" w:hAnsi="Arial" w:cs="Arial"/>
                <w:i/>
                <w:szCs w:val="24"/>
              </w:rPr>
              <w:t>(Reflection of CSAC Vocational Standard #1-9, Generic Skills #6, #10, #13)</w:t>
            </w:r>
            <w:r w:rsidRPr="001E05B6">
              <w:rPr>
                <w:rFonts w:ascii="Arial" w:hAnsi="Arial" w:cs="Arial"/>
                <w:szCs w:val="24"/>
              </w:rPr>
              <w:t>)</w:t>
            </w:r>
          </w:p>
          <w:p w:rsidR="001E05B6" w:rsidRPr="00E85DC9" w:rsidRDefault="001E05B6"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concrete oral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documented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identify one’s strengths</w:t>
            </w:r>
          </w:p>
          <w:p w:rsidR="001E05B6" w:rsidRPr="00E85DC9" w:rsidRDefault="001E05B6" w:rsidP="001E05B6">
            <w:pPr>
              <w:numPr>
                <w:ilvl w:val="0"/>
                <w:numId w:val="18"/>
              </w:numPr>
              <w:tabs>
                <w:tab w:val="clear" w:pos="360"/>
                <w:tab w:val="num" w:pos="1080"/>
              </w:tabs>
              <w:rPr>
                <w:rFonts w:ascii="Arial" w:hAnsi="Arial" w:cs="Arial"/>
                <w:szCs w:val="24"/>
              </w:rPr>
            </w:pPr>
            <w:r w:rsidRPr="00E85DC9">
              <w:rPr>
                <w:rFonts w:ascii="Arial" w:hAnsi="Arial" w:cs="Arial"/>
                <w:szCs w:val="24"/>
              </w:rPr>
              <w:t>engage in self-evaluation</w:t>
            </w:r>
          </w:p>
          <w:p w:rsidR="00D1300B" w:rsidRPr="001E37C3" w:rsidRDefault="001E05B6" w:rsidP="001E05B6">
            <w:pPr>
              <w:numPr>
                <w:ilvl w:val="0"/>
                <w:numId w:val="18"/>
              </w:numPr>
              <w:tabs>
                <w:tab w:val="clear" w:pos="360"/>
                <w:tab w:val="num" w:pos="1080"/>
              </w:tabs>
              <w:rPr>
                <w:rFonts w:cs="Arial"/>
              </w:rPr>
            </w:pPr>
            <w:r w:rsidRPr="00E85DC9">
              <w:rPr>
                <w:rFonts w:ascii="Arial" w:hAnsi="Arial" w:cs="Arial"/>
                <w:szCs w:val="24"/>
              </w:rPr>
              <w:t>clarify one’s own role in the field practice setting</w:t>
            </w:r>
          </w:p>
        </w:tc>
      </w:tr>
    </w:tbl>
    <w:p w:rsidR="00825E0A" w:rsidRDefault="00825E0A"/>
    <w:p w:rsidR="00825E0A" w:rsidRDefault="00825E0A"/>
    <w:p w:rsidR="00825E0A" w:rsidRDefault="00825E0A"/>
    <w:tbl>
      <w:tblPr>
        <w:tblW w:w="0" w:type="auto"/>
        <w:tblLayout w:type="fixed"/>
        <w:tblLook w:val="0000" w:firstRow="0" w:lastRow="0" w:firstColumn="0" w:lastColumn="0" w:noHBand="0" w:noVBand="0"/>
      </w:tblPr>
      <w:tblGrid>
        <w:gridCol w:w="675"/>
        <w:gridCol w:w="567"/>
        <w:gridCol w:w="7614"/>
      </w:tblGrid>
      <w:tr w:rsidR="00D1300B" w:rsidRPr="00F36DBB" w:rsidTr="00825E0A">
        <w:trPr>
          <w:trHeight w:val="2412"/>
        </w:trPr>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7614" w:type="dxa"/>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A55026">
              <w:rPr>
                <w:rFonts w:ascii="Arial" w:hAnsi="Arial" w:cs="Arial"/>
                <w:szCs w:val="24"/>
                <w:lang w:val="en-CA" w:eastAsia="en-CA"/>
              </w:rPr>
              <w:t>use observing and recording skills to identify conversation styles</w:t>
            </w:r>
          </w:p>
          <w:p w:rsidR="001E05B6" w:rsidRPr="001E05B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design and implement an action plan that will support the child in conversation skills evaluate own skills using a video recording of a planned activity</w:t>
            </w:r>
          </w:p>
          <w:p w:rsidR="00745E16" w:rsidRPr="00F36DBB" w:rsidRDefault="00745E16" w:rsidP="00825E0A">
            <w:pPr>
              <w:ind w:left="360"/>
              <w:rPr>
                <w:rFonts w:ascii="Arial" w:hAnsi="Arial" w:cs="Arial"/>
                <w:u w:val="single"/>
              </w:rPr>
            </w:pPr>
          </w:p>
        </w:tc>
      </w:tr>
      <w:tr w:rsidR="00825E0A" w:rsidRPr="00F36DBB" w:rsidTr="00825E0A">
        <w:trPr>
          <w:trHeight w:val="2508"/>
        </w:trPr>
        <w:tc>
          <w:tcPr>
            <w:tcW w:w="675" w:type="dxa"/>
          </w:tcPr>
          <w:p w:rsidR="00825E0A" w:rsidRPr="00F36DBB" w:rsidRDefault="00825E0A">
            <w:pPr>
              <w:rPr>
                <w:rFonts w:ascii="Arial" w:hAnsi="Arial" w:cs="Arial"/>
              </w:rPr>
            </w:pPr>
          </w:p>
        </w:tc>
        <w:tc>
          <w:tcPr>
            <w:tcW w:w="567" w:type="dxa"/>
          </w:tcPr>
          <w:p w:rsidR="00825E0A" w:rsidRDefault="00825E0A">
            <w:pPr>
              <w:rPr>
                <w:rFonts w:ascii="Arial" w:hAnsi="Arial" w:cs="Arial"/>
              </w:rPr>
            </w:pPr>
            <w:r>
              <w:rPr>
                <w:rFonts w:ascii="Arial" w:hAnsi="Arial" w:cs="Arial"/>
              </w:rPr>
              <w:t>5.</w:t>
            </w:r>
          </w:p>
          <w:p w:rsidR="00825E0A" w:rsidRPr="00F36DBB" w:rsidRDefault="00825E0A" w:rsidP="00825E0A">
            <w:pPr>
              <w:rPr>
                <w:rFonts w:ascii="Arial" w:hAnsi="Arial" w:cs="Arial"/>
              </w:rPr>
            </w:pPr>
          </w:p>
        </w:tc>
        <w:tc>
          <w:tcPr>
            <w:tcW w:w="7614" w:type="dxa"/>
          </w:tcPr>
          <w:p w:rsidR="00825E0A" w:rsidRPr="001E05B6" w:rsidRDefault="00825E0A" w:rsidP="001E05B6">
            <w:pPr>
              <w:rPr>
                <w:rFonts w:ascii="Arial" w:hAnsi="Arial"/>
                <w:b/>
                <w:szCs w:val="24"/>
              </w:rPr>
            </w:pPr>
            <w:r w:rsidRPr="001E05B6">
              <w:rPr>
                <w:rFonts w:ascii="Arial" w:hAnsi="Arial"/>
                <w:b/>
                <w:szCs w:val="24"/>
              </w:rPr>
              <w:t>search for employment</w:t>
            </w:r>
          </w:p>
          <w:p w:rsidR="00825E0A" w:rsidRPr="00E85DC9" w:rsidRDefault="00825E0A"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825E0A" w:rsidRDefault="00825E0A" w:rsidP="001E05B6">
            <w:pPr>
              <w:numPr>
                <w:ilvl w:val="0"/>
                <w:numId w:val="21"/>
              </w:numPr>
              <w:tabs>
                <w:tab w:val="clear" w:pos="360"/>
                <w:tab w:val="num" w:pos="1080"/>
              </w:tabs>
              <w:rPr>
                <w:rFonts w:ascii="Arial" w:hAnsi="Arial" w:cs="Arial"/>
                <w:szCs w:val="24"/>
              </w:rPr>
            </w:pPr>
            <w:r>
              <w:rPr>
                <w:rFonts w:ascii="Arial" w:hAnsi="Arial" w:cs="Arial"/>
                <w:szCs w:val="24"/>
              </w:rPr>
              <w:t>examine standards of practice and the code of ethics and relate to personal skill development and knowledge</w:t>
            </w:r>
          </w:p>
          <w:p w:rsidR="00825E0A" w:rsidRPr="00E85DC9" w:rsidRDefault="00825E0A" w:rsidP="001E05B6">
            <w:pPr>
              <w:numPr>
                <w:ilvl w:val="0"/>
                <w:numId w:val="21"/>
              </w:numPr>
              <w:tabs>
                <w:tab w:val="clear" w:pos="360"/>
                <w:tab w:val="num" w:pos="1080"/>
              </w:tabs>
              <w:rPr>
                <w:rFonts w:ascii="Arial" w:hAnsi="Arial" w:cs="Arial"/>
                <w:szCs w:val="24"/>
              </w:rPr>
            </w:pPr>
            <w:r w:rsidRPr="00E85DC9">
              <w:rPr>
                <w:rFonts w:ascii="Arial" w:hAnsi="Arial" w:cs="Arial"/>
                <w:szCs w:val="24"/>
              </w:rPr>
              <w:t>identify strategies to maintain skills</w:t>
            </w:r>
          </w:p>
          <w:p w:rsidR="00825E0A" w:rsidRPr="00E85DC9" w:rsidRDefault="00825E0A" w:rsidP="001E05B6">
            <w:pPr>
              <w:numPr>
                <w:ilvl w:val="0"/>
                <w:numId w:val="21"/>
              </w:numPr>
              <w:tabs>
                <w:tab w:val="clear" w:pos="360"/>
                <w:tab w:val="num" w:pos="1080"/>
              </w:tabs>
              <w:rPr>
                <w:rFonts w:ascii="Arial" w:hAnsi="Arial" w:cs="Arial"/>
                <w:szCs w:val="24"/>
              </w:rPr>
            </w:pPr>
            <w:r w:rsidRPr="00E85DC9">
              <w:rPr>
                <w:rFonts w:ascii="Arial" w:hAnsi="Arial"/>
                <w:szCs w:val="24"/>
              </w:rPr>
              <w:t>identify career opportunities</w:t>
            </w:r>
          </w:p>
          <w:p w:rsidR="00825E0A" w:rsidRPr="00745E16" w:rsidRDefault="00825E0A" w:rsidP="0062040C">
            <w:pPr>
              <w:numPr>
                <w:ilvl w:val="0"/>
                <w:numId w:val="21"/>
              </w:numPr>
              <w:tabs>
                <w:tab w:val="clear" w:pos="360"/>
                <w:tab w:val="num" w:pos="1080"/>
              </w:tabs>
              <w:rPr>
                <w:rFonts w:ascii="Arial" w:hAnsi="Arial" w:cs="Arial"/>
                <w:u w:val="single"/>
              </w:rPr>
            </w:pPr>
            <w:r w:rsidRPr="00E85DC9">
              <w:rPr>
                <w:rFonts w:ascii="Arial" w:hAnsi="Arial" w:cs="Arial"/>
                <w:szCs w:val="24"/>
              </w:rPr>
              <w:t>use effective resume writing and interviewing strategies</w:t>
            </w:r>
            <w:r>
              <w:rPr>
                <w:rFonts w:ascii="Arial" w:hAnsi="Arial" w:cs="Arial"/>
                <w:szCs w:val="24"/>
              </w:rPr>
              <w:t xml:space="preserve"> </w:t>
            </w:r>
            <w:r w:rsidRPr="00E85DC9">
              <w:rPr>
                <w:rFonts w:ascii="Arial" w:hAnsi="Arial" w:cs="Arial"/>
                <w:szCs w:val="24"/>
              </w:rPr>
              <w:t xml:space="preserve"> </w:t>
            </w:r>
          </w:p>
          <w:p w:rsidR="00825E0A" w:rsidRPr="001E05B6" w:rsidRDefault="00825E0A" w:rsidP="0062040C">
            <w:pPr>
              <w:numPr>
                <w:ilvl w:val="0"/>
                <w:numId w:val="21"/>
              </w:numPr>
              <w:tabs>
                <w:tab w:val="clear" w:pos="360"/>
                <w:tab w:val="num" w:pos="1080"/>
              </w:tabs>
              <w:rPr>
                <w:rFonts w:ascii="Arial" w:hAnsi="Arial" w:cs="Arial"/>
                <w:b/>
                <w:bCs/>
                <w:szCs w:val="24"/>
                <w:lang w:val="en-CA" w:eastAsia="en-CA"/>
              </w:rPr>
            </w:pPr>
            <w:r>
              <w:rPr>
                <w:rFonts w:ascii="Arial" w:hAnsi="Arial" w:cs="Arial"/>
                <w:szCs w:val="24"/>
              </w:rPr>
              <w:t>entering the workforce</w:t>
            </w:r>
          </w:p>
        </w:tc>
      </w:tr>
    </w:tbl>
    <w:p w:rsidR="00825E0A" w:rsidRDefault="00825E0A"/>
    <w:tbl>
      <w:tblPr>
        <w:tblW w:w="0" w:type="auto"/>
        <w:tblLayout w:type="fixed"/>
        <w:tblLook w:val="0000" w:firstRow="0" w:lastRow="0" w:firstColumn="0" w:lastColumn="0" w:noHBand="0" w:noVBand="0"/>
      </w:tblPr>
      <w:tblGrid>
        <w:gridCol w:w="675"/>
        <w:gridCol w:w="8181"/>
      </w:tblGrid>
      <w:tr w:rsidR="00D1300B" w:rsidRPr="00F36DBB" w:rsidTr="00825E0A">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181" w:type="dxa"/>
          </w:tcPr>
          <w:p w:rsidR="00D1300B" w:rsidRPr="00F36DBB" w:rsidRDefault="00D1300B">
            <w:pPr>
              <w:rPr>
                <w:rFonts w:ascii="Arial" w:hAnsi="Arial" w:cs="Arial"/>
                <w:b/>
              </w:rPr>
            </w:pPr>
            <w:r w:rsidRPr="00F36DBB">
              <w:rPr>
                <w:rFonts w:ascii="Arial" w:hAnsi="Arial" w:cs="Arial"/>
                <w:b/>
              </w:rPr>
              <w:t>TOPICS:</w:t>
            </w:r>
          </w:p>
          <w:p w:rsidR="00D1300B" w:rsidRDefault="00D1300B">
            <w:pPr>
              <w:rPr>
                <w:rFonts w:ascii="Arial" w:hAnsi="Arial" w:cs="Arial"/>
              </w:rPr>
            </w:pPr>
          </w:p>
          <w:p w:rsidR="00825E0A" w:rsidRPr="00E85DC9" w:rsidRDefault="00825E0A" w:rsidP="00825E0A">
            <w:pPr>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825E0A" w:rsidRPr="00E85DC9" w:rsidRDefault="00825E0A" w:rsidP="00825E0A">
            <w:pPr>
              <w:ind w:left="360"/>
              <w:rPr>
                <w:rFonts w:ascii="Arial" w:hAnsi="Arial"/>
                <w:szCs w:val="24"/>
              </w:rPr>
            </w:pP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Competencies expected of fourth semester students</w:t>
            </w: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Professionalism and confidentiality</w:t>
            </w: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Learning Language and Loving It</w:t>
            </w:r>
          </w:p>
          <w:p w:rsidR="00825E0A" w:rsidRDefault="00825E0A" w:rsidP="00825E0A">
            <w:pPr>
              <w:numPr>
                <w:ilvl w:val="0"/>
                <w:numId w:val="22"/>
              </w:numPr>
              <w:ind w:left="1080"/>
              <w:rPr>
                <w:rFonts w:ascii="Arial" w:hAnsi="Arial" w:cs="Arial"/>
                <w:szCs w:val="24"/>
              </w:rPr>
            </w:pPr>
            <w:r w:rsidRPr="00E85DC9">
              <w:rPr>
                <w:rFonts w:ascii="Arial" w:hAnsi="Arial" w:cs="Arial"/>
                <w:szCs w:val="24"/>
              </w:rPr>
              <w:t>Analyzing teaching strategies and integrating new skills</w:t>
            </w:r>
          </w:p>
          <w:p w:rsidR="00825E0A" w:rsidRPr="00E85DC9" w:rsidRDefault="00825E0A" w:rsidP="00825E0A">
            <w:pPr>
              <w:numPr>
                <w:ilvl w:val="0"/>
                <w:numId w:val="22"/>
              </w:numPr>
              <w:ind w:left="1080"/>
              <w:rPr>
                <w:rFonts w:ascii="Arial" w:hAnsi="Arial" w:cs="Arial"/>
                <w:szCs w:val="24"/>
              </w:rPr>
            </w:pPr>
            <w:r>
              <w:rPr>
                <w:rFonts w:ascii="Arial" w:hAnsi="Arial" w:cs="Arial"/>
                <w:szCs w:val="24"/>
              </w:rPr>
              <w:t>Using early learning environment rating scales</w:t>
            </w:r>
          </w:p>
          <w:p w:rsidR="00825E0A" w:rsidRPr="00E85DC9" w:rsidRDefault="00825E0A" w:rsidP="00825E0A">
            <w:pPr>
              <w:numPr>
                <w:ilvl w:val="0"/>
                <w:numId w:val="22"/>
              </w:numPr>
              <w:ind w:left="1080"/>
              <w:rPr>
                <w:rFonts w:ascii="Arial" w:hAnsi="Arial" w:cs="Arial"/>
                <w:szCs w:val="24"/>
              </w:rPr>
            </w:pPr>
            <w:r w:rsidRPr="00E85DC9">
              <w:rPr>
                <w:rFonts w:ascii="Arial" w:hAnsi="Arial" w:cs="Arial"/>
                <w:szCs w:val="24"/>
              </w:rPr>
              <w:t>Exploration of career possibilities in the field of early childhood education</w:t>
            </w:r>
          </w:p>
          <w:p w:rsidR="00825E0A" w:rsidRDefault="00825E0A" w:rsidP="00825E0A">
            <w:pPr>
              <w:numPr>
                <w:ilvl w:val="0"/>
                <w:numId w:val="22"/>
              </w:numPr>
              <w:ind w:left="1080"/>
              <w:rPr>
                <w:rFonts w:ascii="Arial" w:hAnsi="Arial" w:cs="Arial"/>
                <w:szCs w:val="24"/>
              </w:rPr>
            </w:pPr>
            <w:r w:rsidRPr="00E85DC9">
              <w:rPr>
                <w:rFonts w:ascii="Arial" w:hAnsi="Arial" w:cs="Arial"/>
                <w:szCs w:val="24"/>
              </w:rPr>
              <w:t>Preparing to enter the work force</w:t>
            </w:r>
          </w:p>
          <w:p w:rsidR="00825E0A" w:rsidRPr="00E85DC9" w:rsidRDefault="00825E0A" w:rsidP="00825E0A">
            <w:pPr>
              <w:spacing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825E0A" w:rsidRDefault="00825E0A">
            <w:pPr>
              <w:rPr>
                <w:rFonts w:ascii="Arial" w:hAnsi="Arial" w:cs="Arial"/>
              </w:rPr>
            </w:pPr>
          </w:p>
          <w:p w:rsidR="00825E0A" w:rsidRPr="00F36DBB" w:rsidRDefault="00825E0A">
            <w:pPr>
              <w:rPr>
                <w:rFonts w:ascii="Arial" w:hAnsi="Arial" w:cs="Arial"/>
              </w:rPr>
            </w:pPr>
          </w:p>
        </w:tc>
      </w:tr>
      <w:tr w:rsidR="00D1300B" w:rsidRPr="00F36DBB" w:rsidTr="00825E0A">
        <w:trPr>
          <w:cantSplit/>
          <w:trHeight w:val="1536"/>
        </w:trPr>
        <w:tc>
          <w:tcPr>
            <w:tcW w:w="675" w:type="dxa"/>
          </w:tcPr>
          <w:p w:rsidR="00D1300B" w:rsidRPr="00F36DBB" w:rsidRDefault="00D1300B">
            <w:pPr>
              <w:rPr>
                <w:rFonts w:ascii="Arial" w:hAnsi="Arial" w:cs="Arial"/>
                <w:b/>
              </w:rPr>
            </w:pPr>
            <w:r w:rsidRPr="00F36DBB">
              <w:rPr>
                <w:rFonts w:ascii="Arial" w:hAnsi="Arial" w:cs="Arial"/>
                <w:b/>
              </w:rPr>
              <w:t>IV.</w:t>
            </w:r>
          </w:p>
        </w:tc>
        <w:tc>
          <w:tcPr>
            <w:tcW w:w="8181" w:type="dxa"/>
          </w:tcPr>
          <w:p w:rsidR="00D1300B" w:rsidRDefault="00D1300B">
            <w:pPr>
              <w:rPr>
                <w:rFonts w:ascii="Arial" w:hAnsi="Arial" w:cs="Arial"/>
                <w:b/>
              </w:rPr>
            </w:pPr>
            <w:r w:rsidRPr="00F36DBB">
              <w:rPr>
                <w:rFonts w:ascii="Arial" w:hAnsi="Arial" w:cs="Arial"/>
                <w:b/>
              </w:rPr>
              <w:t>REQUIRED RESOURCES/TEXTS/MATERIALS:</w:t>
            </w:r>
          </w:p>
          <w:p w:rsidR="002C70A7" w:rsidRDefault="002C70A7" w:rsidP="002C70A7">
            <w:pPr>
              <w:pStyle w:val="ListParagraph"/>
              <w:rPr>
                <w:rFonts w:ascii="Arial" w:hAnsi="Arial" w:cs="Arial"/>
              </w:rPr>
            </w:pPr>
          </w:p>
          <w:p w:rsidR="006E579C" w:rsidRDefault="002C70A7" w:rsidP="00D55A0B">
            <w:pPr>
              <w:pStyle w:val="ListParagraph"/>
              <w:numPr>
                <w:ilvl w:val="0"/>
                <w:numId w:val="35"/>
              </w:numPr>
              <w:rPr>
                <w:rFonts w:ascii="Arial" w:hAnsi="Arial" w:cs="Arial"/>
              </w:rPr>
            </w:pPr>
            <w:r w:rsidRPr="002C70A7">
              <w:rPr>
                <w:rFonts w:ascii="Arial" w:hAnsi="Arial" w:cs="Arial"/>
              </w:rPr>
              <w:t>Card-stock paper folder, in solid colour</w:t>
            </w:r>
          </w:p>
          <w:p w:rsidR="00D55A0B" w:rsidRDefault="00D55A0B" w:rsidP="00D55A0B">
            <w:pPr>
              <w:pStyle w:val="ListParagraph"/>
              <w:rPr>
                <w:rFonts w:ascii="Arial" w:hAnsi="Arial" w:cs="Arial"/>
              </w:rPr>
            </w:pPr>
          </w:p>
          <w:p w:rsidR="00D55A0B" w:rsidRDefault="00D55A0B" w:rsidP="00D55A0B">
            <w:pPr>
              <w:numPr>
                <w:ilvl w:val="0"/>
                <w:numId w:val="35"/>
              </w:numPr>
              <w:rPr>
                <w:rFonts w:ascii="Arial" w:hAnsi="Arial" w:cs="Arial"/>
                <w:szCs w:val="24"/>
                <w:lang w:val="en-CA" w:eastAsia="en-CA"/>
              </w:rPr>
            </w:pPr>
            <w:r w:rsidRPr="00B7746A">
              <w:rPr>
                <w:rFonts w:ascii="Arial" w:hAnsi="Arial" w:cs="Arial"/>
                <w:szCs w:val="24"/>
                <w:lang w:val="en-CA" w:eastAsia="en-CA"/>
              </w:rPr>
              <w:t>Recordable CD</w:t>
            </w:r>
            <w:r>
              <w:rPr>
                <w:rFonts w:ascii="Arial" w:hAnsi="Arial" w:cs="Arial"/>
                <w:szCs w:val="24"/>
                <w:lang w:val="en-CA" w:eastAsia="en-CA"/>
              </w:rPr>
              <w:t xml:space="preserve"> or memory stick</w:t>
            </w:r>
          </w:p>
          <w:p w:rsidR="00D773D8" w:rsidRPr="00F36DBB" w:rsidRDefault="00D773D8" w:rsidP="00A94E9A">
            <w:pPr>
              <w:pStyle w:val="ListParagraph"/>
              <w:tabs>
                <w:tab w:val="left" w:pos="720"/>
              </w:tabs>
              <w:ind w:left="360"/>
              <w:rPr>
                <w:rFonts w:ascii="Arial" w:hAnsi="Arial" w:cs="Arial"/>
                <w:i/>
              </w:rPr>
            </w:pPr>
          </w:p>
        </w:tc>
      </w:tr>
      <w:tr w:rsidR="00825E0A" w:rsidRPr="00F36DBB" w:rsidTr="00825E0A">
        <w:trPr>
          <w:cantSplit/>
          <w:trHeight w:val="5460"/>
        </w:trPr>
        <w:tc>
          <w:tcPr>
            <w:tcW w:w="675" w:type="dxa"/>
          </w:tcPr>
          <w:p w:rsidR="00825E0A" w:rsidRPr="00F36DBB" w:rsidRDefault="00825E0A" w:rsidP="00825E0A">
            <w:pPr>
              <w:rPr>
                <w:rFonts w:ascii="Arial" w:hAnsi="Arial" w:cs="Arial"/>
                <w:b/>
              </w:rPr>
            </w:pPr>
          </w:p>
        </w:tc>
        <w:tc>
          <w:tcPr>
            <w:tcW w:w="8181" w:type="dxa"/>
          </w:tcPr>
          <w:p w:rsidR="00825E0A" w:rsidRDefault="00825E0A" w:rsidP="00153D6A">
            <w:pPr>
              <w:rPr>
                <w:rFonts w:ascii="Arial" w:hAnsi="Arial" w:cs="Arial"/>
                <w:b/>
                <w:bCs/>
                <w:szCs w:val="24"/>
              </w:rPr>
            </w:pPr>
          </w:p>
          <w:p w:rsidR="00825E0A" w:rsidRPr="00153D6A" w:rsidRDefault="00825E0A" w:rsidP="00153D6A">
            <w:pPr>
              <w:rPr>
                <w:rFonts w:ascii="Arial" w:hAnsi="Arial" w:cs="Arial"/>
                <w:b/>
                <w:bCs/>
                <w:szCs w:val="24"/>
              </w:rPr>
            </w:pPr>
            <w:r w:rsidRPr="00153D6A">
              <w:rPr>
                <w:rFonts w:ascii="Arial" w:hAnsi="Arial" w:cs="Arial"/>
                <w:b/>
                <w:bCs/>
                <w:szCs w:val="24"/>
              </w:rPr>
              <w:t>Previously Purchased</w:t>
            </w:r>
          </w:p>
          <w:p w:rsidR="00825E0A" w:rsidRPr="00153D6A" w:rsidRDefault="00825E0A" w:rsidP="00153D6A">
            <w:pPr>
              <w:ind w:left="360"/>
              <w:rPr>
                <w:rFonts w:ascii="Arial" w:hAnsi="Arial" w:cs="Arial"/>
                <w:bCs/>
                <w:szCs w:val="24"/>
                <w:lang w:val="en-GB"/>
              </w:rPr>
            </w:pPr>
          </w:p>
          <w:p w:rsidR="00825E0A" w:rsidRPr="00851C1F" w:rsidRDefault="00825E0A" w:rsidP="00D55A0B">
            <w:pPr>
              <w:pStyle w:val="ListParagraph"/>
              <w:numPr>
                <w:ilvl w:val="0"/>
                <w:numId w:val="35"/>
              </w:numPr>
              <w:rPr>
                <w:rFonts w:ascii="Arial" w:hAnsi="Arial" w:cs="Arial"/>
                <w:szCs w:val="24"/>
                <w:lang w:val="en-GB"/>
              </w:rPr>
            </w:pPr>
            <w:r w:rsidRPr="00851C1F">
              <w:rPr>
                <w:rFonts w:ascii="Arial" w:hAnsi="Arial" w:cs="Arial"/>
                <w:szCs w:val="24"/>
                <w:lang w:val="en-GB"/>
              </w:rPr>
              <w:t>College of Early Childhood Educators (2011</w:t>
            </w:r>
            <w:proofErr w:type="gramStart"/>
            <w:r w:rsidRPr="00851C1F">
              <w:rPr>
                <w:rFonts w:ascii="Arial" w:hAnsi="Arial" w:cs="Arial"/>
                <w:szCs w:val="24"/>
                <w:lang w:val="en-GB"/>
              </w:rPr>
              <w:t xml:space="preserve">)  </w:t>
            </w:r>
            <w:r w:rsidRPr="00851C1F">
              <w:rPr>
                <w:rFonts w:ascii="Arial" w:hAnsi="Arial" w:cs="Arial"/>
                <w:b/>
                <w:i/>
                <w:szCs w:val="24"/>
                <w:lang w:val="en-GB"/>
              </w:rPr>
              <w:t>The</w:t>
            </w:r>
            <w:proofErr w:type="gramEnd"/>
            <w:r w:rsidRPr="00851C1F">
              <w:rPr>
                <w:rFonts w:ascii="Arial" w:hAnsi="Arial" w:cs="Arial"/>
                <w:b/>
                <w:i/>
                <w:szCs w:val="24"/>
                <w:lang w:val="en-GB"/>
              </w:rPr>
              <w:t xml:space="preserve"> Code of Ethics and the Standards of Practice</w:t>
            </w:r>
            <w:r w:rsidRPr="00851C1F">
              <w:rPr>
                <w:rFonts w:ascii="Arial" w:hAnsi="Arial" w:cs="Arial"/>
                <w:szCs w:val="24"/>
                <w:lang w:val="en-GB"/>
              </w:rPr>
              <w:t xml:space="preserve">. </w:t>
            </w:r>
            <w:r w:rsidRPr="00851C1F">
              <w:rPr>
                <w:rFonts w:ascii="Arial" w:hAnsi="Arial" w:cs="Arial"/>
                <w:szCs w:val="24"/>
                <w:lang w:val="en-CA" w:eastAsia="en-CA"/>
              </w:rPr>
              <w:t xml:space="preserve">It can be downloaded from </w:t>
            </w:r>
            <w:hyperlink r:id="rId11" w:history="1">
              <w:r w:rsidRPr="00851C1F">
                <w:rPr>
                  <w:rStyle w:val="Hyperlink"/>
                  <w:rFonts w:ascii="Arial" w:hAnsi="Arial" w:cs="Arial"/>
                  <w:szCs w:val="24"/>
                  <w:lang w:val="en-CA" w:eastAsia="en-CA"/>
                </w:rPr>
                <w:t>http://collegeofece.on.ca</w:t>
              </w:r>
            </w:hyperlink>
          </w:p>
          <w:p w:rsidR="00825E0A" w:rsidRPr="00851C1F" w:rsidRDefault="00825E0A" w:rsidP="00851C1F">
            <w:pPr>
              <w:tabs>
                <w:tab w:val="left" w:pos="-1440"/>
              </w:tabs>
              <w:ind w:left="720"/>
              <w:rPr>
                <w:rFonts w:ascii="Arial" w:hAnsi="Arial" w:cs="Arial"/>
                <w:szCs w:val="24"/>
                <w:lang w:val="en-GB"/>
              </w:rPr>
            </w:pPr>
          </w:p>
          <w:p w:rsidR="00825E0A" w:rsidRPr="00851C1F" w:rsidRDefault="00825E0A" w:rsidP="00D55A0B">
            <w:pPr>
              <w:pStyle w:val="ListParagraph"/>
              <w:numPr>
                <w:ilvl w:val="0"/>
                <w:numId w:val="35"/>
              </w:numPr>
              <w:tabs>
                <w:tab w:val="left" w:pos="-1440"/>
              </w:tabs>
              <w:rPr>
                <w:rFonts w:ascii="Arial" w:hAnsi="Arial" w:cs="Arial"/>
                <w:szCs w:val="24"/>
                <w:lang w:val="en-GB"/>
              </w:rPr>
            </w:pPr>
            <w:r>
              <w:rPr>
                <w:rFonts w:ascii="Arial" w:hAnsi="Arial" w:cs="Arial"/>
                <w:szCs w:val="24"/>
                <w:lang w:val="en-CA" w:eastAsia="en-CA"/>
              </w:rPr>
              <w:t>Haig,</w:t>
            </w:r>
            <w:r w:rsidRPr="00851C1F">
              <w:rPr>
                <w:rFonts w:ascii="Arial" w:hAnsi="Arial" w:cs="Arial"/>
                <w:szCs w:val="24"/>
                <w:lang w:val="en-CA" w:eastAsia="en-CA"/>
              </w:rPr>
              <w:t xml:space="preserve"> J., Raikes, G., Sutherland, V.  (2003). </w:t>
            </w:r>
            <w:r w:rsidRPr="00851C1F">
              <w:rPr>
                <w:rFonts w:ascii="Arial" w:hAnsi="Arial" w:cs="Arial"/>
                <w:b/>
                <w:i/>
                <w:iCs/>
                <w:szCs w:val="24"/>
                <w:lang w:val="en-CA" w:eastAsia="en-CA"/>
              </w:rPr>
              <w:t>Cites and Sources</w:t>
            </w:r>
            <w:r w:rsidRPr="00851C1F">
              <w:rPr>
                <w:rFonts w:ascii="Arial" w:hAnsi="Arial" w:cs="Arial"/>
                <w:b/>
                <w:szCs w:val="24"/>
                <w:lang w:val="en-CA" w:eastAsia="en-CA"/>
              </w:rPr>
              <w:t>.</w:t>
            </w:r>
            <w:r w:rsidRPr="00851C1F">
              <w:rPr>
                <w:rFonts w:ascii="Arial" w:hAnsi="Arial" w:cs="Arial"/>
                <w:szCs w:val="24"/>
                <w:lang w:val="en-CA" w:eastAsia="en-CA"/>
              </w:rPr>
              <w:t xml:space="preserve">  Canada:  Thomson Canada.  </w:t>
            </w:r>
          </w:p>
          <w:p w:rsidR="00825E0A" w:rsidRPr="00153D6A" w:rsidRDefault="00825E0A" w:rsidP="00153D6A">
            <w:pPr>
              <w:pStyle w:val="ListParagraph"/>
              <w:rPr>
                <w:rFonts w:ascii="Arial" w:hAnsi="Arial" w:cs="Arial"/>
                <w:szCs w:val="24"/>
                <w:lang w:val="en-GB"/>
              </w:rPr>
            </w:pPr>
          </w:p>
          <w:p w:rsidR="00825E0A" w:rsidRPr="00153D6A" w:rsidRDefault="00825E0A" w:rsidP="00D55A0B">
            <w:pPr>
              <w:pStyle w:val="ListParagraph"/>
              <w:numPr>
                <w:ilvl w:val="0"/>
                <w:numId w:val="35"/>
              </w:numPr>
              <w:rPr>
                <w:rFonts w:ascii="Arial" w:hAnsi="Arial" w:cs="Arial"/>
                <w:szCs w:val="24"/>
                <w:lang w:val="en-GB"/>
              </w:rPr>
            </w:pPr>
            <w:r w:rsidRPr="00153D6A">
              <w:rPr>
                <w:rFonts w:ascii="Arial" w:hAnsi="Arial" w:cs="Arial"/>
                <w:bCs/>
                <w:szCs w:val="24"/>
              </w:rPr>
              <w:t xml:space="preserve">Ontario Ministry of Child and Youth Services.  (2007). </w:t>
            </w:r>
            <w:hyperlink r:id="rId12" w:history="1">
              <w:r w:rsidRPr="00153D6A">
                <w:rPr>
                  <w:rStyle w:val="Hyperlink"/>
                  <w:rFonts w:ascii="Arial" w:hAnsi="Arial" w:cs="Arial"/>
                  <w:b/>
                  <w:i/>
                  <w:szCs w:val="24"/>
                </w:rPr>
                <w:t>Early Learning for Every Child Today: A framework for Ontario early childhood settings, January 2007</w:t>
              </w:r>
            </w:hyperlink>
            <w:r w:rsidRPr="00153D6A">
              <w:rPr>
                <w:rFonts w:ascii="Arial" w:hAnsi="Arial" w:cs="Arial"/>
                <w:i/>
                <w:szCs w:val="24"/>
              </w:rPr>
              <w:t xml:space="preserve">  </w:t>
            </w:r>
            <w:r w:rsidRPr="00153D6A">
              <w:rPr>
                <w:rFonts w:ascii="Arial" w:hAnsi="Arial" w:cs="Arial"/>
                <w:szCs w:val="24"/>
              </w:rPr>
              <w:t xml:space="preserve"> </w:t>
            </w:r>
            <w:r w:rsidRPr="00153D6A">
              <w:rPr>
                <w:rFonts w:ascii="Arial" w:hAnsi="Arial" w:cs="Arial"/>
                <w:szCs w:val="24"/>
                <w:lang w:val="en-CA" w:eastAsia="en-CA"/>
              </w:rPr>
              <w:t>Not available in the bookstore.  Only portions will be used.   It can be downloaded from. http://www.gov.on.ca.</w:t>
            </w:r>
          </w:p>
          <w:p w:rsidR="00825E0A" w:rsidRPr="00153D6A" w:rsidRDefault="00825E0A" w:rsidP="00153D6A">
            <w:pPr>
              <w:tabs>
                <w:tab w:val="left" w:pos="-1440"/>
              </w:tabs>
              <w:ind w:left="360"/>
              <w:rPr>
                <w:rFonts w:ascii="Arial" w:hAnsi="Arial" w:cs="Arial"/>
                <w:szCs w:val="24"/>
                <w:lang w:val="en-GB"/>
              </w:rPr>
            </w:pPr>
          </w:p>
          <w:p w:rsidR="00825E0A" w:rsidRPr="00153D6A" w:rsidRDefault="00825E0A" w:rsidP="00D55A0B">
            <w:pPr>
              <w:widowControl w:val="0"/>
              <w:numPr>
                <w:ilvl w:val="0"/>
                <w:numId w:val="35"/>
              </w:numPr>
              <w:tabs>
                <w:tab w:val="left" w:pos="-1440"/>
              </w:tabs>
              <w:rPr>
                <w:rFonts w:ascii="Arial" w:hAnsi="Arial" w:cs="Arial"/>
                <w:szCs w:val="24"/>
                <w:lang w:val="en-GB"/>
              </w:rPr>
            </w:pPr>
            <w:r w:rsidRPr="00153D6A">
              <w:rPr>
                <w:rFonts w:ascii="Arial" w:hAnsi="Arial" w:cs="Arial"/>
                <w:bCs/>
                <w:iCs/>
                <w:szCs w:val="24"/>
                <w:lang w:val="en-GB"/>
              </w:rPr>
              <w:t xml:space="preserve">Weitzman, E., and Greenberg, J. (2002). </w:t>
            </w:r>
            <w:r w:rsidRPr="00153D6A">
              <w:rPr>
                <w:rFonts w:ascii="Arial" w:hAnsi="Arial" w:cs="Arial"/>
                <w:b/>
                <w:bCs/>
                <w:i/>
                <w:iCs/>
                <w:szCs w:val="24"/>
                <w:lang w:val="en-GB"/>
              </w:rPr>
              <w:t>Learning Language and Loving It.</w:t>
            </w:r>
            <w:r w:rsidRPr="00153D6A">
              <w:rPr>
                <w:rFonts w:ascii="Arial" w:hAnsi="Arial" w:cs="Arial"/>
                <w:bCs/>
                <w:i/>
                <w:iCs/>
                <w:szCs w:val="24"/>
                <w:lang w:val="en-GB"/>
              </w:rPr>
              <w:t xml:space="preserve"> (</w:t>
            </w:r>
            <w:r w:rsidRPr="00153D6A">
              <w:rPr>
                <w:rFonts w:ascii="Arial" w:hAnsi="Arial" w:cs="Arial"/>
                <w:bCs/>
                <w:iCs/>
                <w:szCs w:val="24"/>
                <w:lang w:val="en-GB"/>
              </w:rPr>
              <w:t>2</w:t>
            </w:r>
            <w:r w:rsidRPr="00153D6A">
              <w:rPr>
                <w:rFonts w:ascii="Arial" w:hAnsi="Arial" w:cs="Arial"/>
                <w:bCs/>
                <w:iCs/>
                <w:szCs w:val="24"/>
                <w:vertAlign w:val="superscript"/>
                <w:lang w:val="en-GB"/>
              </w:rPr>
              <w:t>nd</w:t>
            </w:r>
            <w:r w:rsidRPr="00153D6A">
              <w:rPr>
                <w:rFonts w:ascii="Arial" w:hAnsi="Arial" w:cs="Arial"/>
                <w:bCs/>
                <w:iCs/>
                <w:szCs w:val="24"/>
                <w:lang w:val="en-GB"/>
              </w:rPr>
              <w:t xml:space="preserve"> Ed.)  Toronto: </w:t>
            </w:r>
            <w:proofErr w:type="spellStart"/>
            <w:r w:rsidRPr="00153D6A">
              <w:rPr>
                <w:rFonts w:ascii="Arial" w:hAnsi="Arial" w:cs="Arial"/>
                <w:bCs/>
                <w:iCs/>
                <w:szCs w:val="24"/>
                <w:lang w:val="en-GB"/>
              </w:rPr>
              <w:t>Hanen</w:t>
            </w:r>
            <w:proofErr w:type="spellEnd"/>
            <w:r w:rsidRPr="00153D6A">
              <w:rPr>
                <w:rFonts w:ascii="Arial" w:hAnsi="Arial" w:cs="Arial"/>
                <w:bCs/>
                <w:iCs/>
                <w:szCs w:val="24"/>
                <w:lang w:val="en-GB"/>
              </w:rPr>
              <w:t xml:space="preserve"> Early Learning Program</w:t>
            </w:r>
          </w:p>
          <w:p w:rsidR="00825E0A" w:rsidRPr="00F36DBB" w:rsidRDefault="00825E0A" w:rsidP="00A94E9A">
            <w:pPr>
              <w:pStyle w:val="ListParagraph"/>
              <w:tabs>
                <w:tab w:val="left" w:pos="720"/>
              </w:tabs>
              <w:ind w:left="360"/>
              <w:rPr>
                <w:rFonts w:ascii="Arial" w:hAnsi="Arial" w:cs="Arial"/>
                <w:b/>
              </w:rPr>
            </w:pPr>
          </w:p>
        </w:tc>
      </w:tr>
    </w:tbl>
    <w:p w:rsidR="007748BC" w:rsidRPr="00DF29A8" w:rsidRDefault="007748BC" w:rsidP="007748BC">
      <w:pPr>
        <w:tabs>
          <w:tab w:val="left" w:pos="-1440"/>
        </w:tabs>
        <w:ind w:left="720"/>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F36DBB">
        <w:trPr>
          <w:cantSplit/>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781149" w:rsidRDefault="00781149" w:rsidP="004F0928">
            <w:pPr>
              <w:pStyle w:val="EnvelopeReturn"/>
              <w:rPr>
                <w:b/>
                <w:szCs w:val="24"/>
                <w:u w:val="single"/>
              </w:rPr>
            </w:pPr>
          </w:p>
          <w:p w:rsidR="004F0928" w:rsidRPr="00AA00A9" w:rsidRDefault="00CE0798" w:rsidP="004F0928">
            <w:pPr>
              <w:pStyle w:val="EnvelopeReturn"/>
              <w:rPr>
                <w:b/>
                <w:szCs w:val="24"/>
                <w:u w:val="single"/>
              </w:rPr>
            </w:pPr>
            <w:r w:rsidRPr="00CA1FF0">
              <w:rPr>
                <w:b/>
                <w:i/>
                <w:szCs w:val="24"/>
                <w:u w:val="single"/>
              </w:rPr>
              <w:t>IN-CLASS EXPERIENCES</w:t>
            </w:r>
            <w:r w:rsidR="004F0928" w:rsidRPr="00CA1FF0">
              <w:rPr>
                <w:b/>
                <w:i/>
                <w:szCs w:val="24"/>
                <w:u w:val="single"/>
              </w:rPr>
              <w:t xml:space="preserve"> </w:t>
            </w:r>
            <w:r w:rsidRPr="00CA1FF0">
              <w:rPr>
                <w:b/>
                <w:i/>
                <w:szCs w:val="24"/>
                <w:u w:val="single"/>
              </w:rPr>
              <w:t xml:space="preserve">                                                                   </w:t>
            </w:r>
            <w:r w:rsidR="001B5A0A">
              <w:rPr>
                <w:b/>
                <w:i/>
                <w:szCs w:val="24"/>
                <w:u w:val="single"/>
              </w:rPr>
              <w:t>4</w:t>
            </w:r>
            <w:r w:rsidR="001455DD">
              <w:rPr>
                <w:b/>
                <w:i/>
                <w:szCs w:val="24"/>
                <w:u w:val="single"/>
              </w:rPr>
              <w:t>5</w:t>
            </w:r>
            <w:r w:rsidR="004F0928" w:rsidRPr="00CA1FF0">
              <w:rPr>
                <w:b/>
                <w:i/>
                <w:szCs w:val="24"/>
                <w:u w:val="single"/>
              </w:rPr>
              <w:t>%</w:t>
            </w:r>
          </w:p>
          <w:p w:rsidR="001B5A0A" w:rsidRDefault="00CA1FF0" w:rsidP="001B5A0A">
            <w:pPr>
              <w:rPr>
                <w:rFonts w:ascii="Arial" w:hAnsi="Arial" w:cs="Arial"/>
                <w:i/>
                <w:sz w:val="20"/>
              </w:rPr>
            </w:pPr>
            <w:r>
              <w:rPr>
                <w:rFonts w:ascii="Arial" w:hAnsi="Arial" w:cs="Arial"/>
                <w:b/>
                <w:bCs/>
                <w:i/>
                <w:sz w:val="22"/>
                <w:szCs w:val="22"/>
              </w:rPr>
              <w:t xml:space="preserve">    </w:t>
            </w:r>
            <w:r w:rsidR="001B5A0A" w:rsidRPr="00A712B4">
              <w:rPr>
                <w:rFonts w:ascii="Arial" w:hAnsi="Arial" w:cs="Arial"/>
                <w:i/>
                <w:sz w:val="20"/>
              </w:rPr>
              <w:t>A number of in-class learning experiences will be</w:t>
            </w:r>
            <w:r w:rsidR="001B5A0A">
              <w:rPr>
                <w:rFonts w:ascii="Arial" w:hAnsi="Arial" w:cs="Arial"/>
                <w:i/>
                <w:sz w:val="20"/>
              </w:rPr>
              <w:t xml:space="preserve"> </w:t>
            </w:r>
            <w:r w:rsidR="001B5A0A" w:rsidRPr="00A712B4">
              <w:rPr>
                <w:rFonts w:ascii="Arial" w:hAnsi="Arial" w:cs="Arial"/>
                <w:i/>
                <w:sz w:val="20"/>
              </w:rPr>
              <w:t>offered</w:t>
            </w:r>
            <w:r w:rsidR="001B5A0A">
              <w:rPr>
                <w:rFonts w:ascii="Arial" w:hAnsi="Arial" w:cs="Arial"/>
                <w:i/>
                <w:sz w:val="20"/>
              </w:rPr>
              <w:t>.</w:t>
            </w:r>
            <w:r w:rsidR="001B5A0A">
              <w:rPr>
                <w:rFonts w:ascii="Arial" w:hAnsi="Arial" w:cs="Arial"/>
                <w:szCs w:val="24"/>
                <w:lang w:val="en-GB"/>
              </w:rPr>
              <w:t xml:space="preserve"> </w:t>
            </w:r>
            <w:r w:rsidR="001B5A0A" w:rsidRPr="00A17B73">
              <w:rPr>
                <w:rFonts w:ascii="Arial" w:hAnsi="Arial" w:cs="Arial"/>
                <w:i/>
                <w:sz w:val="20"/>
              </w:rPr>
              <w:t>These</w:t>
            </w:r>
            <w:r w:rsidR="001B5A0A">
              <w:rPr>
                <w:rFonts w:ascii="Arial" w:hAnsi="Arial" w:cs="Arial"/>
                <w:i/>
                <w:sz w:val="20"/>
              </w:rPr>
              <w:t xml:space="preserve">  </w:t>
            </w:r>
            <w:r w:rsidR="001B5A0A" w:rsidRPr="00A17B73">
              <w:rPr>
                <w:rFonts w:ascii="Arial" w:hAnsi="Arial" w:cs="Arial"/>
                <w:i/>
                <w:sz w:val="20"/>
              </w:rPr>
              <w:t xml:space="preserve">experiences </w:t>
            </w:r>
          </w:p>
          <w:p w:rsidR="001B5A0A" w:rsidRDefault="001B5A0A" w:rsidP="001B5A0A">
            <w:pPr>
              <w:rPr>
                <w:rFonts w:ascii="Arial" w:hAnsi="Arial" w:cs="Arial"/>
                <w:i/>
                <w:sz w:val="20"/>
              </w:rPr>
            </w:pPr>
            <w:r>
              <w:rPr>
                <w:rFonts w:ascii="Arial" w:hAnsi="Arial" w:cs="Arial"/>
                <w:i/>
                <w:sz w:val="20"/>
              </w:rPr>
              <w:t xml:space="preserve">   </w:t>
            </w:r>
            <w:proofErr w:type="gramStart"/>
            <w:r w:rsidRPr="00A17B73">
              <w:rPr>
                <w:rFonts w:ascii="Arial" w:hAnsi="Arial" w:cs="Arial"/>
                <w:i/>
                <w:sz w:val="20"/>
              </w:rPr>
              <w:t>ar</w:t>
            </w:r>
            <w:r>
              <w:rPr>
                <w:rFonts w:ascii="Arial" w:hAnsi="Arial" w:cs="Arial"/>
                <w:i/>
                <w:sz w:val="20"/>
              </w:rPr>
              <w:t>e</w:t>
            </w:r>
            <w:proofErr w:type="gramEnd"/>
            <w:r>
              <w:rPr>
                <w:rFonts w:ascii="Arial" w:hAnsi="Arial" w:cs="Arial"/>
                <w:i/>
                <w:sz w:val="20"/>
              </w:rPr>
              <w:t xml:space="preserve"> </w:t>
            </w:r>
            <w:r w:rsidRPr="00A17B73">
              <w:rPr>
                <w:rFonts w:ascii="Arial" w:hAnsi="Arial" w:cs="Arial"/>
                <w:i/>
                <w:sz w:val="20"/>
              </w:rPr>
              <w:t xml:space="preserve">designed to </w:t>
            </w:r>
            <w:r>
              <w:rPr>
                <w:rFonts w:ascii="Arial" w:hAnsi="Arial" w:cs="Arial"/>
                <w:i/>
                <w:sz w:val="20"/>
              </w:rPr>
              <w:t xml:space="preserve"> engage students in  </w:t>
            </w:r>
            <w:r w:rsidRPr="00A17B73">
              <w:rPr>
                <w:rFonts w:ascii="Arial" w:hAnsi="Arial" w:cs="Arial"/>
                <w:i/>
                <w:sz w:val="20"/>
              </w:rPr>
              <w:t>their learning</w:t>
            </w:r>
            <w:r>
              <w:rPr>
                <w:rFonts w:ascii="Arial" w:hAnsi="Arial" w:cs="Arial"/>
                <w:i/>
                <w:sz w:val="20"/>
              </w:rPr>
              <w:t>, specifically field related</w:t>
            </w:r>
            <w:r w:rsidRPr="00A17B73">
              <w:rPr>
                <w:rFonts w:ascii="Arial" w:hAnsi="Arial" w:cs="Arial"/>
                <w:i/>
                <w:sz w:val="20"/>
              </w:rPr>
              <w:t>. Students</w:t>
            </w:r>
          </w:p>
          <w:p w:rsidR="00C871F5" w:rsidRDefault="001B5A0A" w:rsidP="001B5A0A">
            <w:pPr>
              <w:rPr>
                <w:rFonts w:ascii="Arial" w:hAnsi="Arial" w:cs="Arial"/>
                <w:i/>
                <w:sz w:val="20"/>
              </w:rPr>
            </w:pPr>
            <w:r w:rsidRPr="00A17B73">
              <w:rPr>
                <w:rFonts w:ascii="Arial" w:hAnsi="Arial" w:cs="Arial"/>
                <w:i/>
                <w:sz w:val="20"/>
              </w:rPr>
              <w:t xml:space="preserve"> </w:t>
            </w:r>
            <w:r>
              <w:rPr>
                <w:rFonts w:ascii="Arial" w:hAnsi="Arial" w:cs="Arial"/>
                <w:i/>
                <w:sz w:val="20"/>
              </w:rPr>
              <w:t xml:space="preserve">  </w:t>
            </w:r>
            <w:proofErr w:type="gramStart"/>
            <w:r w:rsidRPr="00A17B73">
              <w:rPr>
                <w:rFonts w:ascii="Arial" w:hAnsi="Arial" w:cs="Arial"/>
                <w:i/>
                <w:sz w:val="20"/>
              </w:rPr>
              <w:t>wi</w:t>
            </w:r>
            <w:r>
              <w:rPr>
                <w:rFonts w:ascii="Arial" w:hAnsi="Arial" w:cs="Arial"/>
                <w:i/>
                <w:sz w:val="20"/>
              </w:rPr>
              <w:t>ll</w:t>
            </w:r>
            <w:proofErr w:type="gramEnd"/>
            <w:r>
              <w:rPr>
                <w:rFonts w:ascii="Arial" w:hAnsi="Arial" w:cs="Arial"/>
                <w:i/>
                <w:sz w:val="20"/>
              </w:rPr>
              <w:t xml:space="preserve"> be expected </w:t>
            </w:r>
            <w:r w:rsidRPr="001B5A0A">
              <w:rPr>
                <w:rFonts w:ascii="Arial" w:hAnsi="Arial" w:cs="Arial"/>
                <w:i/>
                <w:sz w:val="20"/>
              </w:rPr>
              <w:t xml:space="preserve">to come to class prepared. These experiences include Job Search, </w:t>
            </w:r>
          </w:p>
          <w:p w:rsidR="00415323" w:rsidRDefault="00C871F5" w:rsidP="001B5A0A">
            <w:pPr>
              <w:rPr>
                <w:rFonts w:ascii="Arial" w:hAnsi="Arial" w:cs="Arial"/>
                <w:i/>
                <w:sz w:val="20"/>
              </w:rPr>
            </w:pPr>
            <w:r>
              <w:rPr>
                <w:rFonts w:ascii="Arial" w:hAnsi="Arial" w:cs="Arial"/>
                <w:i/>
                <w:sz w:val="20"/>
              </w:rPr>
              <w:t xml:space="preserve">   </w:t>
            </w:r>
            <w:r w:rsidR="001B5A0A" w:rsidRPr="001B5A0A">
              <w:rPr>
                <w:rFonts w:ascii="Arial" w:hAnsi="Arial" w:cs="Arial"/>
                <w:i/>
                <w:sz w:val="20"/>
              </w:rPr>
              <w:t>Guest Speakers, Standards of Practice, reflections.</w:t>
            </w:r>
            <w:r w:rsidR="001B5A0A">
              <w:rPr>
                <w:rFonts w:ascii="Arial" w:hAnsi="Arial" w:cs="Arial"/>
                <w:i/>
                <w:sz w:val="20"/>
              </w:rPr>
              <w:t xml:space="preserve">   S</w:t>
            </w:r>
            <w:r w:rsidR="001B5A0A" w:rsidRPr="008853BF">
              <w:rPr>
                <w:rFonts w:ascii="Arial" w:hAnsi="Arial" w:cs="Arial"/>
                <w:i/>
                <w:sz w:val="20"/>
              </w:rPr>
              <w:t>tudents</w:t>
            </w:r>
            <w:r w:rsidR="001B5A0A">
              <w:rPr>
                <w:rFonts w:ascii="Arial" w:hAnsi="Arial" w:cs="Arial"/>
                <w:i/>
                <w:sz w:val="20"/>
              </w:rPr>
              <w:t>,</w:t>
            </w:r>
            <w:r w:rsidR="001B5A0A" w:rsidRPr="008853BF">
              <w:rPr>
                <w:rFonts w:ascii="Arial" w:hAnsi="Arial" w:cs="Arial"/>
                <w:i/>
                <w:sz w:val="20"/>
              </w:rPr>
              <w:t xml:space="preserve"> in </w:t>
            </w:r>
            <w:r>
              <w:rPr>
                <w:rFonts w:ascii="Arial" w:hAnsi="Arial" w:cs="Arial"/>
                <w:i/>
                <w:sz w:val="20"/>
              </w:rPr>
              <w:t xml:space="preserve"> </w:t>
            </w:r>
            <w:r w:rsidR="001B5A0A" w:rsidRPr="008853BF">
              <w:rPr>
                <w:rFonts w:ascii="Arial" w:hAnsi="Arial" w:cs="Arial"/>
                <w:i/>
                <w:sz w:val="20"/>
              </w:rPr>
              <w:t xml:space="preserve">collaboration with </w:t>
            </w:r>
            <w:r>
              <w:rPr>
                <w:rFonts w:ascii="Arial" w:hAnsi="Arial" w:cs="Arial"/>
                <w:i/>
                <w:sz w:val="20"/>
              </w:rPr>
              <w:t xml:space="preserve"> </w:t>
            </w:r>
            <w:r w:rsidR="00415323">
              <w:rPr>
                <w:rFonts w:ascii="Arial" w:hAnsi="Arial" w:cs="Arial"/>
                <w:i/>
                <w:sz w:val="20"/>
              </w:rPr>
              <w:t xml:space="preserve"> </w:t>
            </w:r>
          </w:p>
          <w:p w:rsidR="00415323" w:rsidRDefault="00415323" w:rsidP="001B5A0A">
            <w:pPr>
              <w:rPr>
                <w:rFonts w:ascii="Arial" w:hAnsi="Arial" w:cs="Arial"/>
                <w:i/>
                <w:sz w:val="20"/>
              </w:rPr>
            </w:pPr>
            <w:r>
              <w:rPr>
                <w:rFonts w:ascii="Arial" w:hAnsi="Arial" w:cs="Arial"/>
                <w:i/>
                <w:sz w:val="20"/>
              </w:rPr>
              <w:t xml:space="preserve">   </w:t>
            </w:r>
            <w:r w:rsidR="001B5A0A" w:rsidRPr="008853BF">
              <w:rPr>
                <w:rFonts w:ascii="Arial" w:hAnsi="Arial" w:cs="Arial"/>
                <w:i/>
                <w:sz w:val="20"/>
              </w:rPr>
              <w:t>their professor</w:t>
            </w:r>
            <w:r w:rsidR="00C871F5">
              <w:rPr>
                <w:rFonts w:ascii="Arial" w:hAnsi="Arial" w:cs="Arial"/>
                <w:i/>
                <w:sz w:val="20"/>
              </w:rPr>
              <w:t xml:space="preserve">, will </w:t>
            </w:r>
            <w:r w:rsidR="001B5A0A">
              <w:rPr>
                <w:rFonts w:ascii="Arial" w:hAnsi="Arial" w:cs="Arial"/>
                <w:i/>
                <w:sz w:val="20"/>
              </w:rPr>
              <w:t xml:space="preserve"> design and complete  other activities that meet </w:t>
            </w:r>
            <w:r w:rsidR="00C871F5">
              <w:rPr>
                <w:rFonts w:ascii="Arial" w:hAnsi="Arial" w:cs="Arial"/>
                <w:i/>
                <w:sz w:val="20"/>
              </w:rPr>
              <w:t xml:space="preserve"> </w:t>
            </w:r>
            <w:r w:rsidR="001B5A0A">
              <w:rPr>
                <w:rFonts w:ascii="Arial" w:hAnsi="Arial" w:cs="Arial"/>
                <w:i/>
                <w:sz w:val="20"/>
              </w:rPr>
              <w:t xml:space="preserve">their ECE field and </w:t>
            </w:r>
          </w:p>
          <w:p w:rsidR="001B5A0A" w:rsidRPr="00300FA4" w:rsidRDefault="00415323" w:rsidP="001B5A0A">
            <w:pPr>
              <w:rPr>
                <w:rFonts w:ascii="Arial" w:hAnsi="Arial" w:cs="Arial"/>
                <w:i/>
                <w:sz w:val="20"/>
              </w:rPr>
            </w:pPr>
            <w:r>
              <w:rPr>
                <w:rFonts w:ascii="Arial" w:hAnsi="Arial" w:cs="Arial"/>
                <w:i/>
                <w:sz w:val="20"/>
              </w:rPr>
              <w:t xml:space="preserve">   </w:t>
            </w:r>
            <w:proofErr w:type="gramStart"/>
            <w:r w:rsidR="001B5A0A">
              <w:rPr>
                <w:rFonts w:ascii="Arial" w:hAnsi="Arial" w:cs="Arial"/>
                <w:i/>
                <w:sz w:val="20"/>
              </w:rPr>
              <w:t>employment</w:t>
            </w:r>
            <w:proofErr w:type="gramEnd"/>
            <w:r w:rsidR="001B5A0A">
              <w:rPr>
                <w:rFonts w:ascii="Arial" w:hAnsi="Arial" w:cs="Arial"/>
                <w:i/>
                <w:sz w:val="20"/>
              </w:rPr>
              <w:t xml:space="preserve"> goals.  </w:t>
            </w:r>
          </w:p>
          <w:p w:rsidR="001B5A0A" w:rsidRDefault="001B5A0A" w:rsidP="001B5A0A">
            <w:pPr>
              <w:rPr>
                <w:rFonts w:ascii="Arial" w:hAnsi="Arial" w:cs="Arial"/>
                <w:szCs w:val="24"/>
                <w:lang w:val="en-GB"/>
              </w:rPr>
            </w:pPr>
          </w:p>
          <w:p w:rsidR="00825E0A" w:rsidRPr="00A712B4" w:rsidRDefault="00825E0A" w:rsidP="001B5A0A">
            <w:pPr>
              <w:rPr>
                <w:rFonts w:ascii="Arial" w:hAnsi="Arial" w:cs="Arial"/>
                <w:szCs w:val="24"/>
                <w:lang w:val="en-GB"/>
              </w:rPr>
            </w:pPr>
          </w:p>
          <w:p w:rsidR="001B5A0A" w:rsidRPr="00AA00A9" w:rsidRDefault="00415323" w:rsidP="001B5A0A">
            <w:pPr>
              <w:pStyle w:val="EnvelopeReturn"/>
              <w:rPr>
                <w:b/>
                <w:szCs w:val="24"/>
                <w:u w:val="single"/>
              </w:rPr>
            </w:pPr>
            <w:r>
              <w:rPr>
                <w:b/>
                <w:i/>
                <w:szCs w:val="24"/>
                <w:u w:val="single"/>
              </w:rPr>
              <w:t xml:space="preserve">FIELD PRACTICE DISCUSSION                          </w:t>
            </w:r>
            <w:r w:rsidR="001B5A0A">
              <w:rPr>
                <w:b/>
                <w:i/>
                <w:szCs w:val="24"/>
                <w:u w:val="single"/>
              </w:rPr>
              <w:t xml:space="preserve">   </w:t>
            </w:r>
            <w:r w:rsidR="001B5A0A" w:rsidRPr="00CA1FF0">
              <w:rPr>
                <w:b/>
                <w:i/>
                <w:szCs w:val="24"/>
                <w:u w:val="single"/>
              </w:rPr>
              <w:t xml:space="preserve">                      </w:t>
            </w:r>
            <w:r w:rsidR="00FB1AAB">
              <w:rPr>
                <w:b/>
                <w:i/>
                <w:szCs w:val="24"/>
                <w:u w:val="single"/>
              </w:rPr>
              <w:t xml:space="preserve">  </w:t>
            </w:r>
            <w:r w:rsidR="001B5A0A" w:rsidRPr="00CA1FF0">
              <w:rPr>
                <w:b/>
                <w:i/>
                <w:szCs w:val="24"/>
                <w:u w:val="single"/>
              </w:rPr>
              <w:t xml:space="preserve">     </w:t>
            </w:r>
            <w:r w:rsidR="001B5A0A">
              <w:rPr>
                <w:b/>
                <w:i/>
                <w:szCs w:val="24"/>
                <w:u w:val="single"/>
              </w:rPr>
              <w:t>2</w:t>
            </w:r>
            <w:r>
              <w:rPr>
                <w:b/>
                <w:i/>
                <w:szCs w:val="24"/>
                <w:u w:val="single"/>
              </w:rPr>
              <w:t>5</w:t>
            </w:r>
            <w:r w:rsidR="001B5A0A" w:rsidRPr="00CA1FF0">
              <w:rPr>
                <w:b/>
                <w:i/>
                <w:szCs w:val="24"/>
                <w:u w:val="single"/>
              </w:rPr>
              <w:t>%</w:t>
            </w:r>
          </w:p>
          <w:p w:rsidR="009A7957" w:rsidRDefault="00300FA4" w:rsidP="00C871F5">
            <w:pPr>
              <w:pStyle w:val="ListParagraph"/>
              <w:ind w:left="0"/>
              <w:rPr>
                <w:rFonts w:ascii="Arial" w:hAnsi="Arial" w:cs="Arial"/>
                <w:i/>
                <w:sz w:val="20"/>
              </w:rPr>
            </w:pPr>
            <w:r>
              <w:rPr>
                <w:rFonts w:ascii="Arial" w:hAnsi="Arial" w:cs="Arial"/>
                <w:i/>
                <w:sz w:val="22"/>
                <w:szCs w:val="22"/>
              </w:rPr>
              <w:t xml:space="preserve">    </w:t>
            </w:r>
            <w:r w:rsidRPr="00300FA4">
              <w:rPr>
                <w:rFonts w:ascii="Arial" w:hAnsi="Arial" w:cs="Arial"/>
                <w:i/>
                <w:sz w:val="20"/>
              </w:rPr>
              <w:t>Students will have the opportunity to share</w:t>
            </w:r>
            <w:r w:rsidR="008853BF">
              <w:rPr>
                <w:rFonts w:ascii="Arial" w:hAnsi="Arial" w:cs="Arial"/>
                <w:i/>
                <w:sz w:val="20"/>
              </w:rPr>
              <w:t xml:space="preserve"> and reflect on</w:t>
            </w:r>
            <w:r w:rsidRPr="00300FA4">
              <w:rPr>
                <w:rFonts w:ascii="Arial" w:hAnsi="Arial" w:cs="Arial"/>
                <w:i/>
                <w:sz w:val="20"/>
              </w:rPr>
              <w:t xml:space="preserve"> field practice</w:t>
            </w:r>
            <w:r w:rsidR="009A5A0F">
              <w:rPr>
                <w:rFonts w:ascii="Arial" w:hAnsi="Arial" w:cs="Arial"/>
                <w:i/>
                <w:sz w:val="20"/>
              </w:rPr>
              <w:t xml:space="preserve"> </w:t>
            </w:r>
            <w:r w:rsidRPr="00300FA4">
              <w:rPr>
                <w:rFonts w:ascii="Arial" w:hAnsi="Arial" w:cs="Arial"/>
                <w:i/>
                <w:sz w:val="20"/>
              </w:rPr>
              <w:t>experiences.</w:t>
            </w:r>
            <w:r>
              <w:rPr>
                <w:rFonts w:ascii="Arial" w:hAnsi="Arial" w:cs="Arial"/>
                <w:i/>
                <w:sz w:val="20"/>
              </w:rPr>
              <w:t xml:space="preserve">  </w:t>
            </w:r>
          </w:p>
          <w:p w:rsidR="00E00F53" w:rsidRDefault="00E00F53" w:rsidP="009A7957">
            <w:pPr>
              <w:pStyle w:val="ListParagraph"/>
              <w:ind w:left="540"/>
              <w:rPr>
                <w:rFonts w:ascii="Arial" w:hAnsi="Arial" w:cs="Arial"/>
                <w:i/>
                <w:sz w:val="20"/>
              </w:rPr>
            </w:pPr>
          </w:p>
          <w:p w:rsidR="00825E0A" w:rsidRDefault="00825E0A" w:rsidP="009A7957">
            <w:pPr>
              <w:pStyle w:val="ListParagraph"/>
              <w:ind w:left="540"/>
              <w:rPr>
                <w:rFonts w:ascii="Arial" w:hAnsi="Arial" w:cs="Arial"/>
                <w:i/>
                <w:sz w:val="20"/>
              </w:rPr>
            </w:pPr>
          </w:p>
          <w:p w:rsidR="004F0928" w:rsidRPr="009A7957" w:rsidRDefault="004F0928" w:rsidP="004F0928">
            <w:pPr>
              <w:pStyle w:val="EnvelopeReturn"/>
              <w:rPr>
                <w:rFonts w:cs="Arial"/>
                <w:b/>
                <w:i/>
                <w:szCs w:val="24"/>
                <w:u w:val="single"/>
              </w:rPr>
            </w:pPr>
            <w:r w:rsidRPr="009A7957">
              <w:rPr>
                <w:rFonts w:cs="Arial"/>
                <w:b/>
                <w:i/>
                <w:szCs w:val="24"/>
                <w:u w:val="single"/>
              </w:rPr>
              <w:t xml:space="preserve">ASSIGNMENTS                                                                                   </w:t>
            </w:r>
            <w:r w:rsidR="009A7957">
              <w:rPr>
                <w:rFonts w:cs="Arial"/>
                <w:b/>
                <w:i/>
                <w:szCs w:val="24"/>
                <w:u w:val="single"/>
              </w:rPr>
              <w:t xml:space="preserve"> </w:t>
            </w:r>
            <w:r w:rsidRPr="009A7957">
              <w:rPr>
                <w:rFonts w:cs="Arial"/>
                <w:b/>
                <w:i/>
                <w:szCs w:val="24"/>
                <w:u w:val="single"/>
              </w:rPr>
              <w:t xml:space="preserve"> </w:t>
            </w:r>
            <w:r w:rsidR="00A94E9A">
              <w:rPr>
                <w:rFonts w:cs="Arial"/>
                <w:b/>
                <w:i/>
                <w:szCs w:val="24"/>
                <w:u w:val="single"/>
              </w:rPr>
              <w:t>3</w:t>
            </w:r>
            <w:r w:rsidR="00997F9F" w:rsidRPr="009A7957">
              <w:rPr>
                <w:rFonts w:cs="Arial"/>
                <w:b/>
                <w:i/>
                <w:szCs w:val="24"/>
                <w:u w:val="single"/>
              </w:rPr>
              <w:t>0</w:t>
            </w:r>
            <w:r w:rsidRPr="009A7957">
              <w:rPr>
                <w:rFonts w:cs="Arial"/>
                <w:b/>
                <w:i/>
                <w:szCs w:val="24"/>
                <w:u w:val="single"/>
              </w:rPr>
              <w:t>%</w:t>
            </w:r>
          </w:p>
          <w:p w:rsidR="00E00F53" w:rsidRDefault="00E00F53" w:rsidP="00E00F53">
            <w:pPr>
              <w:pStyle w:val="EnvelopeReturn"/>
              <w:ind w:left="720"/>
              <w:rPr>
                <w:rFonts w:cs="Arial"/>
                <w:bCs/>
              </w:rPr>
            </w:pPr>
          </w:p>
          <w:p w:rsidR="004F0928" w:rsidRDefault="004F0928" w:rsidP="002321BA">
            <w:pPr>
              <w:pStyle w:val="EnvelopeReturn"/>
              <w:numPr>
                <w:ilvl w:val="0"/>
                <w:numId w:val="33"/>
              </w:numPr>
              <w:rPr>
                <w:rFonts w:cs="Arial"/>
                <w:bCs/>
              </w:rPr>
            </w:pPr>
            <w:r w:rsidRPr="00997F9F">
              <w:rPr>
                <w:rFonts w:cs="Arial"/>
                <w:bCs/>
              </w:rPr>
              <w:t>CDC Lab School Experience</w:t>
            </w:r>
            <w:r w:rsidR="00997F9F">
              <w:rPr>
                <w:rFonts w:cs="Arial"/>
                <w:bCs/>
              </w:rPr>
              <w:t xml:space="preserve">   ………………………………</w:t>
            </w:r>
            <w:r w:rsidRPr="00997F9F">
              <w:rPr>
                <w:rFonts w:cs="Arial"/>
                <w:bCs/>
              </w:rPr>
              <w:t xml:space="preserve"> </w:t>
            </w:r>
            <w:r w:rsidR="00265FC1" w:rsidRPr="00997F9F">
              <w:rPr>
                <w:rFonts w:cs="Arial"/>
                <w:bCs/>
              </w:rPr>
              <w:t xml:space="preserve"> </w:t>
            </w:r>
            <w:r w:rsidR="0022662C">
              <w:rPr>
                <w:rFonts w:cs="Arial"/>
                <w:bCs/>
              </w:rPr>
              <w:t xml:space="preserve">  15</w:t>
            </w:r>
            <w:r w:rsidRPr="00997F9F">
              <w:rPr>
                <w:rFonts w:cs="Arial"/>
                <w:bCs/>
              </w:rPr>
              <w:t>%</w:t>
            </w:r>
          </w:p>
          <w:p w:rsidR="009A7957" w:rsidRPr="002321BA" w:rsidRDefault="009A7957" w:rsidP="002321BA">
            <w:pPr>
              <w:ind w:left="1080"/>
              <w:rPr>
                <w:rFonts w:ascii="Arial" w:hAnsi="Arial" w:cs="Arial"/>
                <w:i/>
                <w:sz w:val="20"/>
              </w:rPr>
            </w:pPr>
            <w:r w:rsidRPr="002321BA">
              <w:rPr>
                <w:rFonts w:ascii="Arial" w:hAnsi="Arial" w:cs="Arial"/>
                <w:i/>
                <w:sz w:val="20"/>
              </w:rPr>
              <w:t xml:space="preserve">Students will spend </w:t>
            </w:r>
            <w:r w:rsidR="008853BF" w:rsidRPr="002321BA">
              <w:rPr>
                <w:rFonts w:ascii="Arial" w:hAnsi="Arial" w:cs="Arial"/>
                <w:i/>
                <w:sz w:val="20"/>
              </w:rPr>
              <w:t>one day</w:t>
            </w:r>
            <w:r w:rsidRPr="002321BA">
              <w:rPr>
                <w:rFonts w:ascii="Arial" w:hAnsi="Arial" w:cs="Arial"/>
                <w:i/>
                <w:sz w:val="20"/>
              </w:rPr>
              <w:t xml:space="preserve"> at the lab school </w:t>
            </w:r>
            <w:r w:rsidR="00CF4443" w:rsidRPr="002321BA">
              <w:rPr>
                <w:rFonts w:ascii="Arial" w:hAnsi="Arial" w:cs="Arial"/>
                <w:i/>
                <w:sz w:val="20"/>
              </w:rPr>
              <w:t>and using ECERS/</w:t>
            </w:r>
          </w:p>
          <w:p w:rsidR="00CF4443" w:rsidRPr="002321BA" w:rsidRDefault="00CF4443" w:rsidP="002321BA">
            <w:pPr>
              <w:ind w:left="1080"/>
              <w:rPr>
                <w:rFonts w:ascii="Arial" w:hAnsi="Arial" w:cs="Arial"/>
                <w:i/>
                <w:sz w:val="20"/>
              </w:rPr>
            </w:pPr>
            <w:r w:rsidRPr="002321BA">
              <w:rPr>
                <w:rFonts w:ascii="Arial" w:hAnsi="Arial" w:cs="Arial"/>
                <w:i/>
                <w:sz w:val="20"/>
              </w:rPr>
              <w:t>ITERS will assess and an</w:t>
            </w:r>
            <w:r w:rsidR="00E00F53" w:rsidRPr="002321BA">
              <w:rPr>
                <w:rFonts w:ascii="Arial" w:hAnsi="Arial" w:cs="Arial"/>
                <w:i/>
                <w:sz w:val="20"/>
              </w:rPr>
              <w:t>alyze the learning environments.</w:t>
            </w:r>
          </w:p>
          <w:p w:rsidR="004F0928" w:rsidRDefault="002C70A7" w:rsidP="002321BA">
            <w:pPr>
              <w:pStyle w:val="EnvelopeReturn"/>
              <w:ind w:left="360"/>
              <w:rPr>
                <w:rFonts w:cs="Arial"/>
                <w:bCs/>
              </w:rPr>
            </w:pPr>
            <w:r>
              <w:rPr>
                <w:rFonts w:cs="Arial"/>
                <w:bCs/>
              </w:rPr>
              <w:t>2</w:t>
            </w:r>
            <w:r w:rsidR="002321BA">
              <w:rPr>
                <w:rFonts w:cs="Arial"/>
                <w:bCs/>
              </w:rPr>
              <w:t xml:space="preserve">.   </w:t>
            </w:r>
            <w:r w:rsidR="004F0928" w:rsidRPr="004F0928">
              <w:rPr>
                <w:rFonts w:cs="Arial"/>
                <w:bCs/>
              </w:rPr>
              <w:t xml:space="preserve">Learning Language and Loving It – Video Analysis   </w:t>
            </w:r>
            <w:r w:rsidR="00997F9F">
              <w:rPr>
                <w:rFonts w:cs="Arial"/>
                <w:bCs/>
              </w:rPr>
              <w:t>……..</w:t>
            </w:r>
            <w:r w:rsidR="004F0928" w:rsidRPr="004F0928">
              <w:rPr>
                <w:rFonts w:cs="Arial"/>
                <w:bCs/>
              </w:rPr>
              <w:t xml:space="preserve"> </w:t>
            </w:r>
            <w:r w:rsidR="004F0928">
              <w:rPr>
                <w:rFonts w:cs="Arial"/>
                <w:bCs/>
              </w:rPr>
              <w:t xml:space="preserve">  </w:t>
            </w:r>
            <w:r w:rsidR="0022662C">
              <w:rPr>
                <w:rFonts w:cs="Arial"/>
                <w:bCs/>
              </w:rPr>
              <w:t>15%</w:t>
            </w:r>
          </w:p>
          <w:p w:rsidR="00485D70" w:rsidRPr="00E00F53" w:rsidRDefault="00485D70" w:rsidP="00485D70">
            <w:pPr>
              <w:pStyle w:val="EnvelopeReturn"/>
              <w:numPr>
                <w:ilvl w:val="0"/>
                <w:numId w:val="30"/>
              </w:numPr>
              <w:rPr>
                <w:rFonts w:cs="Arial"/>
                <w:bCs/>
                <w:i/>
                <w:sz w:val="20"/>
              </w:rPr>
            </w:pPr>
            <w:r w:rsidRPr="00E00F53">
              <w:rPr>
                <w:rFonts w:cs="Arial"/>
                <w:bCs/>
                <w:i/>
                <w:sz w:val="20"/>
              </w:rPr>
              <w:t>Students will complete their last video analysis - Fostering Peer Interaction.</w:t>
            </w:r>
          </w:p>
          <w:p w:rsidR="00ED250C" w:rsidRPr="00ED250C" w:rsidRDefault="00781149" w:rsidP="00485D70">
            <w:pPr>
              <w:pStyle w:val="ListParagraph"/>
              <w:numPr>
                <w:ilvl w:val="0"/>
                <w:numId w:val="30"/>
              </w:numPr>
              <w:rPr>
                <w:rFonts w:ascii="Arial" w:hAnsi="Arial" w:cs="Arial"/>
                <w:i/>
                <w:szCs w:val="24"/>
              </w:rPr>
            </w:pPr>
            <w:r w:rsidRPr="00485D70">
              <w:rPr>
                <w:rFonts w:ascii="Arial" w:hAnsi="Arial" w:cs="Arial"/>
                <w:i/>
                <w:sz w:val="20"/>
                <w:lang w:eastAsia="en-CA"/>
              </w:rPr>
              <w:t xml:space="preserve">In addition, this component will be part of a larger LLLI Certificate that graduating ECE students will earn by the time they complete the ECE Program. Therefore, participation will be tracked and only ECE students completing the number of hours prescribed by the </w:t>
            </w:r>
            <w:proofErr w:type="spellStart"/>
            <w:r w:rsidRPr="00485D70">
              <w:rPr>
                <w:rFonts w:ascii="Arial" w:hAnsi="Arial" w:cs="Arial"/>
                <w:i/>
                <w:sz w:val="20"/>
                <w:lang w:eastAsia="en-CA"/>
              </w:rPr>
              <w:t>Hanen</w:t>
            </w:r>
            <w:proofErr w:type="spellEnd"/>
            <w:r w:rsidRPr="00485D70">
              <w:rPr>
                <w:rFonts w:ascii="Arial" w:hAnsi="Arial" w:cs="Arial"/>
                <w:i/>
                <w:sz w:val="20"/>
                <w:lang w:eastAsia="en-CA"/>
              </w:rPr>
              <w:t xml:space="preserve"> Centre will receive the certificate.  Components of LLLI will be presented in this</w:t>
            </w:r>
            <w:r w:rsidR="002A668D" w:rsidRPr="00485D70">
              <w:rPr>
                <w:rFonts w:ascii="Arial" w:hAnsi="Arial" w:cs="Arial"/>
                <w:i/>
                <w:sz w:val="20"/>
                <w:lang w:eastAsia="en-CA"/>
              </w:rPr>
              <w:t xml:space="preserve"> </w:t>
            </w:r>
            <w:r w:rsidRPr="00485D70">
              <w:rPr>
                <w:rFonts w:ascii="Arial" w:hAnsi="Arial" w:cs="Arial"/>
                <w:i/>
                <w:sz w:val="20"/>
                <w:lang w:eastAsia="en-CA"/>
              </w:rPr>
              <w:t xml:space="preserve">course and in </w:t>
            </w:r>
          </w:p>
          <w:p w:rsidR="00A94E9A" w:rsidRPr="00825E0A" w:rsidRDefault="00ED250C" w:rsidP="00825E0A">
            <w:pPr>
              <w:pStyle w:val="ListParagraph"/>
              <w:ind w:left="1080"/>
              <w:rPr>
                <w:rFonts w:ascii="Arial" w:hAnsi="Arial" w:cs="Arial"/>
                <w:i/>
                <w:szCs w:val="24"/>
              </w:rPr>
            </w:pPr>
            <w:r>
              <w:rPr>
                <w:rFonts w:ascii="Arial" w:hAnsi="Arial" w:cs="Arial"/>
                <w:i/>
                <w:sz w:val="20"/>
                <w:lang w:eastAsia="en-CA"/>
              </w:rPr>
              <w:t>ED131, ED137, ED</w:t>
            </w:r>
            <w:r w:rsidR="00781149" w:rsidRPr="00485D70">
              <w:rPr>
                <w:rFonts w:ascii="Arial" w:hAnsi="Arial" w:cs="Arial"/>
                <w:i/>
                <w:sz w:val="20"/>
                <w:lang w:eastAsia="en-CA"/>
              </w:rPr>
              <w:t>2</w:t>
            </w:r>
            <w:r>
              <w:rPr>
                <w:rFonts w:ascii="Arial" w:hAnsi="Arial" w:cs="Arial"/>
                <w:i/>
                <w:sz w:val="20"/>
                <w:lang w:eastAsia="en-CA"/>
              </w:rPr>
              <w:t>87</w:t>
            </w:r>
            <w:r w:rsidR="00781149" w:rsidRPr="00485D70">
              <w:rPr>
                <w:rFonts w:ascii="Arial" w:hAnsi="Arial" w:cs="Arial"/>
                <w:i/>
                <w:sz w:val="20"/>
                <w:lang w:eastAsia="en-CA"/>
              </w:rPr>
              <w:t xml:space="preserve"> and ED</w:t>
            </w:r>
            <w:r>
              <w:rPr>
                <w:rFonts w:ascii="Arial" w:hAnsi="Arial" w:cs="Arial"/>
                <w:i/>
                <w:sz w:val="20"/>
                <w:lang w:eastAsia="en-CA"/>
              </w:rPr>
              <w:t>290</w:t>
            </w:r>
          </w:p>
        </w:tc>
      </w:tr>
    </w:tbl>
    <w:p w:rsidR="00825E0A" w:rsidRDefault="00825E0A">
      <w:r>
        <w:br w:type="page"/>
      </w:r>
    </w:p>
    <w:p w:rsidR="00825E0A" w:rsidRDefault="00825E0A"/>
    <w:p w:rsidR="00825E0A" w:rsidRDefault="00825E0A">
      <w:r>
        <w:rPr>
          <w:rFonts w:ascii="Arial" w:hAnsi="Arial"/>
          <w:b/>
          <w:noProof/>
          <w:lang w:val="en-CA" w:eastAsia="en-CA"/>
        </w:rPr>
        <mc:AlternateContent>
          <mc:Choice Requires="wps">
            <w:drawing>
              <wp:anchor distT="0" distB="0" distL="114300" distR="114300" simplePos="0" relativeHeight="251660288" behindDoc="0" locked="0" layoutInCell="1" allowOverlap="1" wp14:anchorId="39745299" wp14:editId="3E918399">
                <wp:simplePos x="0" y="0"/>
                <wp:positionH relativeFrom="column">
                  <wp:posOffset>426720</wp:posOffset>
                </wp:positionH>
                <wp:positionV relativeFrom="paragraph">
                  <wp:posOffset>68580</wp:posOffset>
                </wp:positionV>
                <wp:extent cx="5184775" cy="3497580"/>
                <wp:effectExtent l="0" t="0" r="1587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3497580"/>
                        </a:xfrm>
                        <a:prstGeom prst="rect">
                          <a:avLst/>
                        </a:prstGeom>
                        <a:solidFill>
                          <a:srgbClr val="FFFFFF"/>
                        </a:solidFill>
                        <a:ln w="9525">
                          <a:solidFill>
                            <a:srgbClr val="000000"/>
                          </a:solidFill>
                          <a:miter lim="800000"/>
                          <a:headEnd/>
                          <a:tailEnd/>
                        </a:ln>
                      </wps:spPr>
                      <wps:txbx>
                        <w:txbxContent>
                          <w:p w:rsidR="00FB1AAB" w:rsidRPr="005D17F4" w:rsidRDefault="00FB1AAB" w:rsidP="001B5A0A">
                            <w:pPr>
                              <w:numPr>
                                <w:ilvl w:val="0"/>
                                <w:numId w:val="4"/>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FB1AAB" w:rsidRPr="005D17F4" w:rsidRDefault="00FB1AAB" w:rsidP="001B5A0A">
                            <w:pPr>
                              <w:numPr>
                                <w:ilvl w:val="1"/>
                                <w:numId w:val="4"/>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FB1AAB" w:rsidRPr="005D17F4" w:rsidRDefault="00FB1AAB" w:rsidP="001B5A0A">
                            <w:pPr>
                              <w:pStyle w:val="Level1"/>
                              <w:numPr>
                                <w:ilvl w:val="1"/>
                                <w:numId w:val="4"/>
                              </w:numPr>
                              <w:rPr>
                                <w:rFonts w:ascii="Arial" w:hAnsi="Arial" w:cs="Arial"/>
                                <w:sz w:val="20"/>
                                <w:szCs w:val="20"/>
                              </w:rPr>
                            </w:pPr>
                            <w:r w:rsidRPr="005D17F4">
                              <w:rPr>
                                <w:rFonts w:ascii="Arial" w:hAnsi="Arial" w:cs="Arial"/>
                                <w:sz w:val="20"/>
                                <w:szCs w:val="20"/>
                              </w:rPr>
                              <w:t xml:space="preserve">The professor will be notified, through </w:t>
                            </w:r>
                            <w:proofErr w:type="gramStart"/>
                            <w:smartTag w:uri="urn:schemas-microsoft-com:office:smarttags" w:element="stockticker">
                              <w:r w:rsidRPr="005D17F4">
                                <w:rPr>
                                  <w:rFonts w:ascii="Arial" w:hAnsi="Arial" w:cs="Arial"/>
                                  <w:sz w:val="20"/>
                                  <w:szCs w:val="20"/>
                                </w:rPr>
                                <w:t>LMS</w:t>
                              </w:r>
                            </w:smartTag>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FB1AAB" w:rsidRPr="005D17F4" w:rsidRDefault="00FB1AAB" w:rsidP="001B5A0A">
                            <w:pPr>
                              <w:numPr>
                                <w:ilvl w:val="0"/>
                                <w:numId w:val="6"/>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FB1AAB" w:rsidRPr="005D17F4" w:rsidRDefault="00FB1AAB" w:rsidP="001B5A0A">
                            <w:pPr>
                              <w:numPr>
                                <w:ilvl w:val="0"/>
                                <w:numId w:val="5"/>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5D17F4">
                                <w:rPr>
                                  <w:rFonts w:ascii="Arial" w:hAnsi="Arial" w:cs="Arial"/>
                                  <w:sz w:val="20"/>
                                </w:rPr>
                                <w:t>APA</w:t>
                              </w:r>
                            </w:smartTag>
                            <w:r w:rsidRPr="005D17F4">
                              <w:rPr>
                                <w:rFonts w:ascii="Arial" w:hAnsi="Arial" w:cs="Arial"/>
                                <w:sz w:val="20"/>
                              </w:rPr>
                              <w:t xml:space="preserve"> style.  Please refer to the section about Plagiarism posted on the Student Portal.</w:t>
                            </w:r>
                          </w:p>
                          <w:p w:rsidR="00FB1AAB" w:rsidRPr="005D17F4" w:rsidRDefault="00FB1AAB" w:rsidP="001B5A0A">
                            <w:pPr>
                              <w:numPr>
                                <w:ilvl w:val="0"/>
                                <w:numId w:val="7"/>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B1AAB" w:rsidRPr="00FB1AAB" w:rsidRDefault="00FB1AAB" w:rsidP="001B5A0A">
                            <w:pPr>
                              <w:pStyle w:val="ListParagraph"/>
                              <w:numPr>
                                <w:ilvl w:val="1"/>
                                <w:numId w:val="7"/>
                              </w:numPr>
                              <w:tabs>
                                <w:tab w:val="clear" w:pos="1080"/>
                                <w:tab w:val="num" w:pos="360"/>
                              </w:tabs>
                              <w:spacing w:line="276" w:lineRule="auto"/>
                              <w:ind w:left="360"/>
                              <w:rPr>
                                <w:rFonts w:ascii="Arial" w:hAnsi="Arial" w:cs="Arial"/>
                              </w:rPr>
                            </w:pPr>
                            <w:r w:rsidRPr="00FB1AAB">
                              <w:rPr>
                                <w:rFonts w:ascii="Arial" w:hAnsi="Arial" w:cs="Arial"/>
                                <w:sz w:val="20"/>
                              </w:rPr>
                              <w:t>Requests for extensions due to illness or extenuating circumstances must be made before the assignment due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6pt;margin-top:5.4pt;width:408.25pt;height:2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L7KwIAAFE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">
                <v:textbox>
                  <w:txbxContent>
                    <w:p w:rsidR="00FB1AAB" w:rsidRPr="005D17F4" w:rsidRDefault="00FB1AAB" w:rsidP="001B5A0A">
                      <w:pPr>
                        <w:numPr>
                          <w:ilvl w:val="0"/>
                          <w:numId w:val="4"/>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FB1AAB" w:rsidRPr="005D17F4" w:rsidRDefault="00FB1AAB" w:rsidP="001B5A0A">
                      <w:pPr>
                        <w:numPr>
                          <w:ilvl w:val="1"/>
                          <w:numId w:val="4"/>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FB1AAB" w:rsidRPr="005D17F4" w:rsidRDefault="00FB1AAB" w:rsidP="001B5A0A">
                      <w:pPr>
                        <w:pStyle w:val="Level1"/>
                        <w:numPr>
                          <w:ilvl w:val="1"/>
                          <w:numId w:val="4"/>
                        </w:numPr>
                        <w:rPr>
                          <w:rFonts w:ascii="Arial" w:hAnsi="Arial" w:cs="Arial"/>
                          <w:sz w:val="20"/>
                          <w:szCs w:val="20"/>
                        </w:rPr>
                      </w:pPr>
                      <w:r w:rsidRPr="005D17F4">
                        <w:rPr>
                          <w:rFonts w:ascii="Arial" w:hAnsi="Arial" w:cs="Arial"/>
                          <w:sz w:val="20"/>
                          <w:szCs w:val="20"/>
                        </w:rPr>
                        <w:t xml:space="preserve">The professor will be notified, through </w:t>
                      </w:r>
                      <w:proofErr w:type="gramStart"/>
                      <w:smartTag w:uri="urn:schemas-microsoft-com:office:smarttags" w:element="stockticker">
                        <w:r w:rsidRPr="005D17F4">
                          <w:rPr>
                            <w:rFonts w:ascii="Arial" w:hAnsi="Arial" w:cs="Arial"/>
                            <w:sz w:val="20"/>
                            <w:szCs w:val="20"/>
                          </w:rPr>
                          <w:t>LMS</w:t>
                        </w:r>
                      </w:smartTag>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FB1AAB" w:rsidRPr="005D17F4" w:rsidRDefault="00FB1AAB" w:rsidP="001B5A0A">
                      <w:pPr>
                        <w:numPr>
                          <w:ilvl w:val="0"/>
                          <w:numId w:val="6"/>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FB1AAB" w:rsidRPr="005D17F4" w:rsidRDefault="00FB1AAB" w:rsidP="001B5A0A">
                      <w:pPr>
                        <w:numPr>
                          <w:ilvl w:val="0"/>
                          <w:numId w:val="5"/>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5D17F4">
                          <w:rPr>
                            <w:rFonts w:ascii="Arial" w:hAnsi="Arial" w:cs="Arial"/>
                            <w:sz w:val="20"/>
                          </w:rPr>
                          <w:t>APA</w:t>
                        </w:r>
                      </w:smartTag>
                      <w:r w:rsidRPr="005D17F4">
                        <w:rPr>
                          <w:rFonts w:ascii="Arial" w:hAnsi="Arial" w:cs="Arial"/>
                          <w:sz w:val="20"/>
                        </w:rPr>
                        <w:t xml:space="preserve"> style.  Please refer to the section about Plagiarism posted on the Student Portal.</w:t>
                      </w:r>
                    </w:p>
                    <w:p w:rsidR="00FB1AAB" w:rsidRPr="005D17F4" w:rsidRDefault="00FB1AAB" w:rsidP="001B5A0A">
                      <w:pPr>
                        <w:numPr>
                          <w:ilvl w:val="0"/>
                          <w:numId w:val="7"/>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B1AAB" w:rsidRPr="00FB1AAB" w:rsidRDefault="00FB1AAB" w:rsidP="001B5A0A">
                      <w:pPr>
                        <w:pStyle w:val="ListParagraph"/>
                        <w:numPr>
                          <w:ilvl w:val="1"/>
                          <w:numId w:val="7"/>
                        </w:numPr>
                        <w:tabs>
                          <w:tab w:val="clear" w:pos="1080"/>
                          <w:tab w:val="num" w:pos="360"/>
                        </w:tabs>
                        <w:spacing w:line="276" w:lineRule="auto"/>
                        <w:ind w:left="360"/>
                        <w:rPr>
                          <w:rFonts w:ascii="Arial" w:hAnsi="Arial" w:cs="Arial"/>
                        </w:rPr>
                      </w:pPr>
                      <w:r w:rsidRPr="00FB1AAB">
                        <w:rPr>
                          <w:rFonts w:ascii="Arial" w:hAnsi="Arial" w:cs="Arial"/>
                          <w:sz w:val="20"/>
                        </w:rPr>
                        <w:t>Requests for extensions due to illness or extenuating circumstances must be made before the assignment due date.</w:t>
                      </w:r>
                    </w:p>
                  </w:txbxContent>
                </v:textbox>
              </v:shape>
            </w:pict>
          </mc:Fallback>
        </mc:AlternateContent>
      </w:r>
    </w:p>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p w:rsidR="00825E0A" w:rsidRDefault="00825E0A"/>
    <w:tbl>
      <w:tblPr>
        <w:tblW w:w="0" w:type="auto"/>
        <w:tblLayout w:type="fixed"/>
        <w:tblLook w:val="0000" w:firstRow="0" w:lastRow="0" w:firstColumn="0" w:lastColumn="0" w:noHBand="0" w:noVBand="0"/>
      </w:tblPr>
      <w:tblGrid>
        <w:gridCol w:w="675"/>
        <w:gridCol w:w="1701"/>
        <w:gridCol w:w="4678"/>
        <w:gridCol w:w="1802"/>
      </w:tblGrid>
      <w:tr w:rsidR="00D1300B" w:rsidRPr="00F36DBB">
        <w:trPr>
          <w:cantSplit/>
        </w:trPr>
        <w:tc>
          <w:tcPr>
            <w:tcW w:w="675" w:type="dxa"/>
          </w:tcPr>
          <w:p w:rsidR="00D1300B" w:rsidRPr="00F36DBB" w:rsidRDefault="00FB1AAB">
            <w:pPr>
              <w:pStyle w:val="EnvelopeReturn"/>
              <w:rPr>
                <w:rFonts w:cs="Arial"/>
              </w:rPr>
            </w:pPr>
            <w:r>
              <w:rPr>
                <w:rFonts w:cs="Arial"/>
                <w:b/>
                <w:noProof/>
                <w:lang w:val="en-CA" w:eastAsia="en-CA"/>
              </w:rPr>
              <mc:AlternateContent>
                <mc:Choice Requires="wps">
                  <w:drawing>
                    <wp:anchor distT="0" distB="0" distL="114300" distR="114300" simplePos="0" relativeHeight="251658240" behindDoc="0" locked="0" layoutInCell="1" allowOverlap="1" wp14:anchorId="7AFFB55A" wp14:editId="3EDD2D30">
                      <wp:simplePos x="0" y="0"/>
                      <wp:positionH relativeFrom="column">
                        <wp:posOffset>266065</wp:posOffset>
                      </wp:positionH>
                      <wp:positionV relativeFrom="paragraph">
                        <wp:posOffset>419100</wp:posOffset>
                      </wp:positionV>
                      <wp:extent cx="5583555" cy="2199640"/>
                      <wp:effectExtent l="0" t="0" r="1714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2199640"/>
                              </a:xfrm>
                              <a:prstGeom prst="rect">
                                <a:avLst/>
                              </a:prstGeom>
                              <a:solidFill>
                                <a:srgbClr val="FFFFFF"/>
                              </a:solidFill>
                              <a:ln w="9525">
                                <a:solidFill>
                                  <a:srgbClr val="000000"/>
                                </a:solidFill>
                                <a:miter lim="800000"/>
                                <a:headEnd/>
                                <a:tailEnd/>
                              </a:ln>
                            </wps:spPr>
                            <wps:txbx>
                              <w:txbxContent>
                                <w:p w:rsidR="00FB1AAB" w:rsidRPr="00BA200D" w:rsidRDefault="00FB1AAB" w:rsidP="001410AA">
                                  <w:pPr>
                                    <w:jc w:val="center"/>
                                    <w:rPr>
                                      <w:rFonts w:ascii="Arial" w:hAnsi="Arial" w:cs="Arial"/>
                                      <w:b/>
                                    </w:rPr>
                                  </w:pPr>
                                  <w:r w:rsidRPr="00BA200D">
                                    <w:rPr>
                                      <w:rFonts w:ascii="Arial" w:hAnsi="Arial" w:cs="Arial"/>
                                      <w:b/>
                                    </w:rPr>
                                    <w:t>PLEASE NOTE</w:t>
                                  </w:r>
                                </w:p>
                                <w:p w:rsidR="00FB1AAB" w:rsidRPr="00BA200D" w:rsidRDefault="00FB1AAB" w:rsidP="001410AA">
                                  <w:pPr>
                                    <w:jc w:val="center"/>
                                    <w:rPr>
                                      <w:rFonts w:ascii="Arial" w:hAnsi="Arial" w:cs="Arial"/>
                                      <w:szCs w:val="24"/>
                                    </w:rPr>
                                  </w:pPr>
                                  <w:r w:rsidRPr="00BA200D">
                                    <w:rPr>
                                      <w:rFonts w:ascii="Arial" w:hAnsi="Arial" w:cs="Arial"/>
                                      <w:szCs w:val="24"/>
                                    </w:rPr>
                                    <w:t>Regarding Student Progression through the three Co-Requisite Core ECE courses</w:t>
                                  </w:r>
                                </w:p>
                                <w:p w:rsidR="00FB1AAB" w:rsidRPr="00BA200D" w:rsidRDefault="00FB1AAB" w:rsidP="001410AA">
                                  <w:pPr>
                                    <w:jc w:val="center"/>
                                    <w:rPr>
                                      <w:rFonts w:ascii="Calibri" w:hAnsi="Calibri"/>
                                      <w:szCs w:val="24"/>
                                    </w:rPr>
                                  </w:pPr>
                                </w:p>
                                <w:p w:rsidR="00FB1AAB" w:rsidRDefault="00FB1AAB" w:rsidP="001410AA">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FB1AAB" w:rsidRDefault="00FB1AAB" w:rsidP="001410AA">
                                  <w:pPr>
                                    <w:jc w:val="center"/>
                                    <w:rPr>
                                      <w:rFonts w:ascii="Arial" w:hAnsi="Arial" w:cs="Arial"/>
                                      <w:b/>
                                      <w:i/>
                                    </w:rPr>
                                  </w:pPr>
                                </w:p>
                                <w:p w:rsidR="00FB1AAB" w:rsidRDefault="00FB1AAB" w:rsidP="001410AA">
                                  <w:pPr>
                                    <w:pStyle w:val="EnvelopeReturn"/>
                                    <w:numPr>
                                      <w:ilvl w:val="0"/>
                                      <w:numId w:val="27"/>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FB1AAB" w:rsidRPr="00BA200D" w:rsidRDefault="00FB1AAB" w:rsidP="001410AA">
                                  <w:pPr>
                                    <w:pStyle w:val="EnvelopeReturn"/>
                                    <w:numPr>
                                      <w:ilvl w:val="0"/>
                                      <w:numId w:val="27"/>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p w:rsidR="00FB1AAB" w:rsidRPr="006B51AB" w:rsidRDefault="00FB1AAB" w:rsidP="0006192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0.95pt;margin-top:33pt;width:439.6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">
                      <v:textbox>
                        <w:txbxContent>
                          <w:p w:rsidR="00FB1AAB" w:rsidRPr="00BA200D" w:rsidRDefault="00FB1AAB" w:rsidP="001410AA">
                            <w:pPr>
                              <w:jc w:val="center"/>
                              <w:rPr>
                                <w:rFonts w:ascii="Arial" w:hAnsi="Arial" w:cs="Arial"/>
                                <w:b/>
                              </w:rPr>
                            </w:pPr>
                            <w:r w:rsidRPr="00BA200D">
                              <w:rPr>
                                <w:rFonts w:ascii="Arial" w:hAnsi="Arial" w:cs="Arial"/>
                                <w:b/>
                              </w:rPr>
                              <w:t>PLEASE NOTE</w:t>
                            </w:r>
                          </w:p>
                          <w:p w:rsidR="00FB1AAB" w:rsidRPr="00BA200D" w:rsidRDefault="00FB1AAB" w:rsidP="001410AA">
                            <w:pPr>
                              <w:jc w:val="center"/>
                              <w:rPr>
                                <w:rFonts w:ascii="Arial" w:hAnsi="Arial" w:cs="Arial"/>
                                <w:szCs w:val="24"/>
                              </w:rPr>
                            </w:pPr>
                            <w:r w:rsidRPr="00BA200D">
                              <w:rPr>
                                <w:rFonts w:ascii="Arial" w:hAnsi="Arial" w:cs="Arial"/>
                                <w:szCs w:val="24"/>
                              </w:rPr>
                              <w:t xml:space="preserve">Regarding Student Progression through the three Co-Requisite Core </w:t>
                            </w:r>
                            <w:proofErr w:type="spellStart"/>
                            <w:r w:rsidRPr="00BA200D">
                              <w:rPr>
                                <w:rFonts w:ascii="Arial" w:hAnsi="Arial" w:cs="Arial"/>
                                <w:szCs w:val="24"/>
                              </w:rPr>
                              <w:t>ECE</w:t>
                            </w:r>
                            <w:proofErr w:type="spellEnd"/>
                            <w:r w:rsidRPr="00BA200D">
                              <w:rPr>
                                <w:rFonts w:ascii="Arial" w:hAnsi="Arial" w:cs="Arial"/>
                                <w:szCs w:val="24"/>
                              </w:rPr>
                              <w:t xml:space="preserve"> courses</w:t>
                            </w:r>
                          </w:p>
                          <w:p w:rsidR="00FB1AAB" w:rsidRPr="00BA200D" w:rsidRDefault="00FB1AAB" w:rsidP="001410AA">
                            <w:pPr>
                              <w:jc w:val="center"/>
                              <w:rPr>
                                <w:rFonts w:ascii="Calibri" w:hAnsi="Calibri"/>
                                <w:szCs w:val="24"/>
                              </w:rPr>
                            </w:pPr>
                          </w:p>
                          <w:p w:rsidR="00FB1AAB" w:rsidRDefault="00FB1AAB" w:rsidP="001410AA">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FB1AAB" w:rsidRDefault="00FB1AAB" w:rsidP="001410AA">
                            <w:pPr>
                              <w:jc w:val="center"/>
                              <w:rPr>
                                <w:rFonts w:ascii="Arial" w:hAnsi="Arial" w:cs="Arial"/>
                                <w:b/>
                                <w:i/>
                              </w:rPr>
                            </w:pPr>
                          </w:p>
                          <w:p w:rsidR="00FB1AAB" w:rsidRDefault="00FB1AAB" w:rsidP="001410AA">
                            <w:pPr>
                              <w:pStyle w:val="EnvelopeReturn"/>
                              <w:numPr>
                                <w:ilvl w:val="0"/>
                                <w:numId w:val="27"/>
                              </w:numPr>
                              <w:rPr>
                                <w:rFonts w:cs="Arial"/>
                              </w:rPr>
                            </w:pPr>
                            <w:r w:rsidRPr="00BA200D">
                              <w:rPr>
                                <w:rFonts w:cs="Arial"/>
                              </w:rPr>
                              <w:t xml:space="preserve">Students must receive a minimum of a </w:t>
                            </w:r>
                            <w:r w:rsidRPr="00BA200D">
                              <w:rPr>
                                <w:rFonts w:cs="Arial"/>
                                <w:b/>
                              </w:rPr>
                              <w:t xml:space="preserve">“C” (2.0 </w:t>
                            </w:r>
                            <w:proofErr w:type="spellStart"/>
                            <w:r w:rsidRPr="00BA200D">
                              <w:rPr>
                                <w:rFonts w:cs="Arial"/>
                                <w:b/>
                              </w:rPr>
                              <w:t>G.P.A</w:t>
                            </w:r>
                            <w:proofErr w:type="spellEnd"/>
                            <w:r w:rsidRPr="00BA200D">
                              <w:rPr>
                                <w:rFonts w:cs="Arial"/>
                                <w:b/>
                              </w:rPr>
                              <w:t>.)</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FB1AAB" w:rsidRPr="00BA200D" w:rsidRDefault="00FB1AAB" w:rsidP="001410AA">
                            <w:pPr>
                              <w:pStyle w:val="EnvelopeReturn"/>
                              <w:numPr>
                                <w:ilvl w:val="0"/>
                                <w:numId w:val="27"/>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p>
                          <w:p w:rsidR="00FB1AAB" w:rsidRPr="006B51AB" w:rsidRDefault="00FB1AAB" w:rsidP="0006192F">
                            <w:pPr>
                              <w:jc w:val="center"/>
                              <w:rPr>
                                <w:rFonts w:ascii="Arial" w:hAnsi="Arial" w:cs="Arial"/>
                              </w:rPr>
                            </w:pPr>
                          </w:p>
                        </w:txbxContent>
                      </v:textbox>
                    </v:shape>
                  </w:pict>
                </mc:Fallback>
              </mc:AlternateContent>
            </w:r>
          </w:p>
        </w:tc>
        <w:tc>
          <w:tcPr>
            <w:tcW w:w="8181" w:type="dxa"/>
            <w:gridSpan w:val="3"/>
          </w:tcPr>
          <w:p w:rsidR="00FB1AAB" w:rsidRDefault="00FB1AAB" w:rsidP="00FB1AAB">
            <w:pPr>
              <w:jc w:val="center"/>
              <w:rPr>
                <w:rFonts w:ascii="Arial" w:hAnsi="Arial" w:cs="Arial"/>
                <w:bCs/>
                <w:sz w:val="22"/>
                <w:szCs w:val="22"/>
              </w:rPr>
            </w:pPr>
            <w:r w:rsidRPr="00655BE5">
              <w:rPr>
                <w:rFonts w:ascii="Arial" w:hAnsi="Arial" w:cs="Arial"/>
                <w:b/>
                <w:bCs/>
                <w:i/>
                <w:sz w:val="22"/>
                <w:szCs w:val="22"/>
              </w:rPr>
              <w:t>Attendance at and participation</w:t>
            </w:r>
            <w:r w:rsidRPr="00655BE5">
              <w:rPr>
                <w:rFonts w:ascii="Arial" w:hAnsi="Arial" w:cs="Arial"/>
                <w:b/>
                <w:bCs/>
                <w:sz w:val="22"/>
                <w:szCs w:val="22"/>
              </w:rPr>
              <w:t xml:space="preserve"> </w:t>
            </w:r>
            <w:r w:rsidRPr="00655BE5">
              <w:rPr>
                <w:rFonts w:ascii="Arial" w:hAnsi="Arial" w:cs="Arial"/>
                <w:b/>
                <w:bCs/>
                <w:i/>
                <w:sz w:val="22"/>
                <w:szCs w:val="22"/>
              </w:rPr>
              <w:t>in</w:t>
            </w:r>
            <w:r w:rsidRPr="00655BE5">
              <w:rPr>
                <w:rFonts w:ascii="Arial" w:hAnsi="Arial" w:cs="Arial"/>
                <w:bCs/>
                <w:sz w:val="22"/>
                <w:szCs w:val="22"/>
              </w:rPr>
              <w:t xml:space="preserve"> seminar classes is crucial to the</w:t>
            </w:r>
          </w:p>
          <w:p w:rsidR="00FB1AAB" w:rsidRDefault="00FB1AAB" w:rsidP="00FB1AAB">
            <w:pPr>
              <w:jc w:val="center"/>
              <w:rPr>
                <w:rFonts w:ascii="Arial" w:hAnsi="Arial" w:cs="Arial"/>
                <w:b/>
              </w:rPr>
            </w:pPr>
            <w:proofErr w:type="gramStart"/>
            <w:r w:rsidRPr="00655BE5">
              <w:rPr>
                <w:rFonts w:ascii="Arial" w:hAnsi="Arial" w:cs="Arial"/>
                <w:bCs/>
                <w:sz w:val="22"/>
                <w:szCs w:val="22"/>
              </w:rPr>
              <w:t>integration</w:t>
            </w:r>
            <w:proofErr w:type="gramEnd"/>
            <w:r w:rsidRPr="00655BE5">
              <w:rPr>
                <w:rFonts w:ascii="Arial" w:hAnsi="Arial" w:cs="Arial"/>
                <w:bCs/>
                <w:sz w:val="22"/>
                <w:szCs w:val="22"/>
              </w:rPr>
              <w:t xml:space="preserve"> of teaching theory and practice.</w:t>
            </w:r>
          </w:p>
          <w:p w:rsidR="00485D70" w:rsidRDefault="00485D70">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1B5A0A" w:rsidRDefault="001B5A0A">
            <w:pPr>
              <w:rPr>
                <w:rFonts w:ascii="Arial" w:hAnsi="Arial" w:cs="Arial"/>
              </w:rPr>
            </w:pPr>
          </w:p>
          <w:p w:rsidR="00D1300B" w:rsidRPr="00F36DBB" w:rsidRDefault="00896ECA">
            <w:pPr>
              <w:rPr>
                <w:rFonts w:ascii="Arial" w:hAnsi="Arial" w:cs="Arial"/>
              </w:rPr>
            </w:pPr>
            <w:r w:rsidRPr="00F36DBB">
              <w:rPr>
                <w:rFonts w:ascii="Arial" w:hAnsi="Arial" w:cs="Arial"/>
              </w:rPr>
              <w:t>The following semester grades will be assigned to students:</w:t>
            </w:r>
            <w:r w:rsidR="00D136DB">
              <w:rPr>
                <w:rFonts w:ascii="Arial" w:hAnsi="Arial" w:cs="Arial"/>
              </w:rPr>
              <w:t xml:space="preserve"> </w:t>
            </w: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bl>
    <w:p w:rsidR="00825E0A" w:rsidRDefault="00825E0A">
      <w:r>
        <w:br w:type="page"/>
      </w:r>
    </w:p>
    <w:p w:rsidR="00825E0A" w:rsidRDefault="00825E0A"/>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872DB" w:rsidRPr="001253D7" w:rsidRDefault="001872DB" w:rsidP="001872DB">
      <w:pPr>
        <w:spacing w:line="276" w:lineRule="auto"/>
        <w:rPr>
          <w:rFonts w:ascii="Arial" w:eastAsiaTheme="minorHAnsi" w:hAnsi="Arial" w:cs="Arial"/>
          <w:b/>
          <w:sz w:val="22"/>
          <w:szCs w:val="24"/>
          <w:lang w:val="en-CA"/>
        </w:rPr>
      </w:pPr>
      <w:r w:rsidRPr="001253D7">
        <w:rPr>
          <w:rFonts w:ascii="Arial" w:eastAsiaTheme="minorHAnsi" w:hAnsi="Arial" w:cs="Arial"/>
          <w:b/>
          <w:sz w:val="22"/>
          <w:szCs w:val="24"/>
          <w:lang w:val="en-CA"/>
        </w:rPr>
        <w:t>VI.</w:t>
      </w:r>
      <w:r w:rsidRPr="001253D7">
        <w:rPr>
          <w:rFonts w:ascii="Arial" w:eastAsiaTheme="minorHAnsi" w:hAnsi="Arial" w:cs="Arial"/>
          <w:b/>
          <w:sz w:val="22"/>
          <w:szCs w:val="24"/>
          <w:lang w:val="en-CA"/>
        </w:rPr>
        <w:tab/>
        <w:t>SPECIAL NOTES:</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spacing w:line="276" w:lineRule="auto"/>
        <w:rPr>
          <w:rFonts w:ascii="Arial" w:eastAsiaTheme="minorHAnsi" w:hAnsi="Arial" w:cs="Arial"/>
          <w:sz w:val="22"/>
          <w:szCs w:val="24"/>
          <w:u w:val="single"/>
          <w:lang w:val="en-CA"/>
        </w:rPr>
      </w:pPr>
      <w:r w:rsidRPr="001253D7">
        <w:rPr>
          <w:rFonts w:ascii="Arial" w:eastAsiaTheme="minorHAnsi" w:hAnsi="Arial" w:cs="Arial"/>
          <w:sz w:val="22"/>
          <w:szCs w:val="24"/>
          <w:u w:val="single"/>
          <w:lang w:val="en-CA"/>
        </w:rPr>
        <w:t>ECE Program Manual:</w:t>
      </w:r>
    </w:p>
    <w:p w:rsidR="001872DB" w:rsidRPr="001253D7" w:rsidRDefault="001872DB" w:rsidP="001872DB">
      <w:pPr>
        <w:spacing w:line="276" w:lineRule="auto"/>
        <w:rPr>
          <w:rFonts w:ascii="Arial" w:eastAsiaTheme="minorHAnsi" w:hAnsi="Arial" w:cs="Arial"/>
          <w:sz w:val="22"/>
          <w:szCs w:val="24"/>
          <w:lang w:val="en-CA"/>
        </w:rPr>
      </w:pPr>
      <w:r w:rsidRPr="001253D7">
        <w:rPr>
          <w:rFonts w:ascii="Arial" w:eastAsiaTheme="minorHAnsi" w:hAnsi="Arial" w:cs="Arial"/>
          <w:sz w:val="22"/>
          <w:szCs w:val="24"/>
          <w:lang w:val="en-CA"/>
        </w:rPr>
        <w:t xml:space="preserve">Students are expected to be familiar with and adhere to the policies and practices outlined in the ECE Program manual.  This information will be reviewed at the beginning of the semester and will be posted on </w:t>
      </w:r>
      <w:smartTag w:uri="urn:schemas-microsoft-com:office:smarttags" w:element="stockticker">
        <w:r w:rsidRPr="001253D7">
          <w:rPr>
            <w:rFonts w:ascii="Arial" w:eastAsiaTheme="minorHAnsi" w:hAnsi="Arial" w:cs="Arial"/>
            <w:sz w:val="22"/>
            <w:szCs w:val="24"/>
            <w:lang w:val="en-CA"/>
          </w:rPr>
          <w:t>LMS</w:t>
        </w:r>
      </w:smartTag>
      <w:r w:rsidRPr="001253D7">
        <w:rPr>
          <w:rFonts w:ascii="Arial" w:eastAsiaTheme="minorHAnsi" w:hAnsi="Arial" w:cs="Arial"/>
          <w:sz w:val="22"/>
          <w:szCs w:val="24"/>
          <w:lang w:val="en-CA"/>
        </w:rPr>
        <w:t xml:space="preserve">.  </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spacing w:line="276" w:lineRule="auto"/>
        <w:rPr>
          <w:rFonts w:ascii="Arial" w:eastAsiaTheme="minorHAnsi" w:hAnsi="Arial" w:cs="Arial"/>
          <w:sz w:val="22"/>
          <w:szCs w:val="24"/>
          <w:u w:val="single"/>
          <w:lang w:val="en-CA"/>
        </w:rPr>
      </w:pPr>
      <w:r w:rsidRPr="001253D7">
        <w:rPr>
          <w:rFonts w:ascii="Arial" w:eastAsiaTheme="minorHAnsi" w:hAnsi="Arial" w:cs="Arial"/>
          <w:sz w:val="22"/>
          <w:szCs w:val="24"/>
          <w:u w:val="single"/>
          <w:lang w:val="en-CA"/>
        </w:rPr>
        <w:t>Attendance:</w:t>
      </w:r>
    </w:p>
    <w:p w:rsidR="001872DB" w:rsidRPr="001253D7" w:rsidRDefault="001872DB" w:rsidP="001872DB">
      <w:pPr>
        <w:spacing w:line="276" w:lineRule="auto"/>
        <w:rPr>
          <w:rFonts w:ascii="Arial" w:eastAsiaTheme="minorHAnsi" w:hAnsi="Arial" w:cs="Arial"/>
          <w:sz w:val="22"/>
          <w:szCs w:val="24"/>
          <w:lang w:val="en-CA"/>
        </w:rPr>
      </w:pPr>
      <w:r w:rsidRPr="001253D7">
        <w:rPr>
          <w:rFonts w:ascii="Arial" w:eastAsiaTheme="minorHAnsi"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872DB" w:rsidRDefault="001872DB" w:rsidP="001872DB">
      <w:pPr>
        <w:spacing w:line="276" w:lineRule="auto"/>
        <w:rPr>
          <w:rFonts w:ascii="Arial" w:eastAsiaTheme="minorHAnsi" w:hAnsi="Arial" w:cs="Arial"/>
          <w:sz w:val="22"/>
          <w:szCs w:val="24"/>
          <w:lang w:val="en-CA"/>
        </w:rPr>
      </w:pPr>
    </w:p>
    <w:p w:rsidR="00825E0A" w:rsidRPr="001253D7" w:rsidRDefault="00825E0A" w:rsidP="001872DB">
      <w:pPr>
        <w:spacing w:line="276" w:lineRule="auto"/>
        <w:rPr>
          <w:rFonts w:ascii="Arial" w:eastAsiaTheme="minorHAnsi" w:hAnsi="Arial" w:cs="Arial"/>
          <w:sz w:val="22"/>
          <w:szCs w:val="24"/>
          <w:lang w:val="en-CA"/>
        </w:rPr>
      </w:pPr>
    </w:p>
    <w:p w:rsidR="001872DB" w:rsidRPr="001253D7" w:rsidRDefault="001872DB" w:rsidP="001872DB">
      <w:pPr>
        <w:spacing w:line="276" w:lineRule="auto"/>
        <w:rPr>
          <w:rFonts w:ascii="Arial" w:eastAsiaTheme="minorHAnsi" w:hAnsi="Arial" w:cstheme="minorBidi"/>
          <w:b/>
          <w:sz w:val="22"/>
          <w:szCs w:val="22"/>
          <w:lang w:val="en-CA"/>
        </w:rPr>
      </w:pPr>
      <w:smartTag w:uri="urn:schemas-microsoft-com:office:smarttags" w:element="stockticker">
        <w:r w:rsidRPr="001253D7">
          <w:rPr>
            <w:rFonts w:ascii="Arial" w:eastAsiaTheme="minorHAnsi" w:hAnsi="Arial" w:cs="Arial"/>
            <w:b/>
            <w:sz w:val="22"/>
            <w:szCs w:val="22"/>
            <w:lang w:val="en-CA"/>
          </w:rPr>
          <w:t>VII</w:t>
        </w:r>
      </w:smartTag>
      <w:r w:rsidRPr="001253D7">
        <w:rPr>
          <w:rFonts w:ascii="Arial" w:eastAsiaTheme="minorHAnsi" w:hAnsi="Arial" w:cs="Arial"/>
          <w:b/>
          <w:sz w:val="22"/>
          <w:szCs w:val="22"/>
          <w:lang w:val="en-CA"/>
        </w:rPr>
        <w:t>.</w:t>
      </w:r>
      <w:r w:rsidRPr="001253D7">
        <w:rPr>
          <w:rFonts w:ascii="Arial" w:eastAsiaTheme="minorHAnsi" w:hAnsi="Arial" w:cs="Arial"/>
          <w:b/>
          <w:sz w:val="22"/>
          <w:szCs w:val="22"/>
          <w:lang w:val="en-CA"/>
        </w:rPr>
        <w:tab/>
      </w:r>
      <w:r w:rsidRPr="001253D7">
        <w:rPr>
          <w:rFonts w:ascii="Arial" w:eastAsiaTheme="minorHAnsi" w:hAnsi="Arial" w:cstheme="minorBidi"/>
          <w:b/>
          <w:sz w:val="22"/>
          <w:szCs w:val="22"/>
          <w:lang w:val="en-CA"/>
        </w:rPr>
        <w:t>COURSE OUTLINE ADDENDUM:</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rPr>
          <w:rFonts w:ascii="Arial" w:hAnsi="Arial"/>
        </w:rPr>
      </w:pPr>
      <w:r w:rsidRPr="001253D7">
        <w:rPr>
          <w:rFonts w:ascii="Arial" w:hAnsi="Arial"/>
          <w:u w:val="single"/>
        </w:rPr>
        <w:t>Course Outline Amendments</w:t>
      </w:r>
      <w:r w:rsidRPr="001253D7">
        <w:rPr>
          <w:rFonts w:ascii="Arial" w:hAnsi="Arial"/>
        </w:rPr>
        <w:t>:</w:t>
      </w:r>
    </w:p>
    <w:p w:rsidR="001872DB" w:rsidRPr="001253D7" w:rsidRDefault="001872DB" w:rsidP="001872DB">
      <w:pPr>
        <w:spacing w:line="276" w:lineRule="auto"/>
        <w:rPr>
          <w:rFonts w:ascii="Arial" w:hAnsi="Arial"/>
        </w:rPr>
      </w:pPr>
      <w:r w:rsidRPr="001253D7">
        <w:rPr>
          <w:rFonts w:ascii="Arial" w:hAnsi="Arial"/>
        </w:rPr>
        <w:t>The professor reserves the right to change the information contained in this course outline depending on the needs of the learner and the availability of resources.</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rPr>
          <w:rFonts w:ascii="Arial" w:hAnsi="Arial"/>
        </w:rPr>
      </w:pPr>
      <w:r w:rsidRPr="001253D7">
        <w:rPr>
          <w:rFonts w:ascii="Arial" w:hAnsi="Arial"/>
          <w:u w:val="single"/>
        </w:rPr>
        <w:t>Retention of Course Outlines</w:t>
      </w:r>
      <w:r w:rsidRPr="001253D7">
        <w:rPr>
          <w:rFonts w:ascii="Arial" w:hAnsi="Arial"/>
        </w:rPr>
        <w:t>:</w:t>
      </w:r>
    </w:p>
    <w:p w:rsidR="001872DB" w:rsidRPr="001253D7" w:rsidRDefault="001872DB" w:rsidP="001872DB">
      <w:pPr>
        <w:rPr>
          <w:rFonts w:ascii="Arial" w:hAnsi="Arial"/>
        </w:rPr>
      </w:pPr>
      <w:r w:rsidRPr="001253D7">
        <w:rPr>
          <w:rFonts w:ascii="Arial" w:hAnsi="Arial"/>
        </w:rPr>
        <w:t>It is the responsibility of the student to retain all course outlines for possible future use in acquiring advanced standing at other postsecondary institutions.</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rPr>
          <w:rFonts w:ascii="Arial" w:hAnsi="Arial"/>
          <w:b/>
        </w:rPr>
      </w:pPr>
      <w:r w:rsidRPr="001253D7">
        <w:rPr>
          <w:rFonts w:ascii="Arial" w:hAnsi="Arial"/>
          <w:u w:val="single"/>
        </w:rPr>
        <w:t>Prior Learning Assessment</w:t>
      </w:r>
      <w:r w:rsidRPr="001253D7">
        <w:rPr>
          <w:rFonts w:ascii="Arial" w:hAnsi="Arial"/>
          <w:b/>
        </w:rPr>
        <w:t>:</w:t>
      </w:r>
    </w:p>
    <w:p w:rsidR="001872DB" w:rsidRPr="001253D7" w:rsidRDefault="001872DB" w:rsidP="001872DB">
      <w:pPr>
        <w:rPr>
          <w:rFonts w:ascii="Arial" w:hAnsi="Arial" w:cs="Arial"/>
          <w:sz w:val="22"/>
          <w:szCs w:val="22"/>
        </w:rPr>
      </w:pPr>
      <w:r w:rsidRPr="001253D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253D7">
        <w:rPr>
          <w:rFonts w:ascii="Arial" w:hAnsi="Arial" w:cs="Arial"/>
          <w:sz w:val="22"/>
          <w:szCs w:val="22"/>
        </w:rPr>
        <w:t>Please refer to the Student Academic Calendar of Events for the deadline date by which application must be made for advance standing.</w:t>
      </w:r>
    </w:p>
    <w:p w:rsidR="001872DB" w:rsidRPr="001253D7" w:rsidRDefault="001872DB" w:rsidP="001872DB">
      <w:pPr>
        <w:rPr>
          <w:rFonts w:ascii="Arial" w:hAnsi="Arial"/>
        </w:rPr>
      </w:pPr>
    </w:p>
    <w:p w:rsidR="001872DB" w:rsidRPr="001253D7" w:rsidRDefault="001872DB" w:rsidP="001872DB">
      <w:pPr>
        <w:rPr>
          <w:rFonts w:ascii="Arial" w:hAnsi="Arial"/>
        </w:rPr>
      </w:pPr>
      <w:r w:rsidRPr="001253D7">
        <w:rPr>
          <w:rFonts w:ascii="Arial" w:hAnsi="Arial"/>
        </w:rPr>
        <w:lastRenderedPageBreak/>
        <w:t>Credit for prior learning will also be given upon successful completion of a challenge exam or portfolio.</w:t>
      </w:r>
    </w:p>
    <w:p w:rsidR="001872DB" w:rsidRPr="001253D7" w:rsidRDefault="001872DB" w:rsidP="001872DB">
      <w:pPr>
        <w:rPr>
          <w:rFonts w:ascii="Arial" w:hAnsi="Arial"/>
        </w:rPr>
      </w:pPr>
    </w:p>
    <w:p w:rsidR="001872DB" w:rsidRPr="001253D7" w:rsidRDefault="001872DB" w:rsidP="001872DB">
      <w:pPr>
        <w:rPr>
          <w:rFonts w:ascii="Arial" w:hAnsi="Arial"/>
        </w:rPr>
      </w:pPr>
      <w:r w:rsidRPr="001253D7">
        <w:rPr>
          <w:rFonts w:ascii="Arial" w:hAnsi="Arial"/>
        </w:rPr>
        <w:t>Substitute course information is available in the Registrar's office.</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rPr>
          <w:rFonts w:ascii="Arial" w:hAnsi="Arial"/>
        </w:rPr>
      </w:pPr>
      <w:r w:rsidRPr="001253D7">
        <w:rPr>
          <w:rFonts w:ascii="Arial" w:hAnsi="Arial"/>
          <w:u w:val="single"/>
        </w:rPr>
        <w:t>Accessibility Services</w:t>
      </w:r>
      <w:r w:rsidRPr="001253D7">
        <w:rPr>
          <w:rFonts w:ascii="Arial" w:hAnsi="Arial"/>
        </w:rPr>
        <w:t>:</w:t>
      </w:r>
    </w:p>
    <w:p w:rsidR="001872DB" w:rsidRPr="001253D7" w:rsidRDefault="001872DB" w:rsidP="001872DB">
      <w:pPr>
        <w:rPr>
          <w:rFonts w:ascii="Arial" w:hAnsi="Arial"/>
        </w:rPr>
      </w:pPr>
      <w:r w:rsidRPr="001253D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872DB" w:rsidRDefault="001872DB" w:rsidP="001872DB">
      <w:pPr>
        <w:rPr>
          <w:rFonts w:ascii="Arial" w:hAnsi="Arial"/>
          <w:u w:val="single"/>
        </w:rPr>
      </w:pPr>
    </w:p>
    <w:p w:rsidR="001872DB" w:rsidRPr="001253D7" w:rsidRDefault="001872DB" w:rsidP="001872DB">
      <w:pPr>
        <w:rPr>
          <w:rFonts w:ascii="Arial" w:hAnsi="Arial"/>
          <w:u w:val="single"/>
        </w:rPr>
      </w:pPr>
      <w:r w:rsidRPr="001253D7">
        <w:rPr>
          <w:rFonts w:ascii="Arial" w:hAnsi="Arial"/>
          <w:u w:val="single"/>
        </w:rPr>
        <w:t>Communication:</w:t>
      </w:r>
    </w:p>
    <w:p w:rsidR="001872DB" w:rsidRPr="001253D7" w:rsidRDefault="001872DB" w:rsidP="001872DB">
      <w:pPr>
        <w:rPr>
          <w:color w:val="0000FF"/>
          <w:szCs w:val="24"/>
          <w:lang w:val="en-CA" w:eastAsia="en-CA"/>
        </w:rPr>
      </w:pPr>
      <w:r w:rsidRPr="001253D7">
        <w:rPr>
          <w:rFonts w:ascii="Arial" w:hAnsi="Arial" w:cs="Arial"/>
          <w:szCs w:val="24"/>
          <w:lang w:val="en-CA" w:eastAsia="en-CA"/>
        </w:rPr>
        <w:t xml:space="preserve">The College considers </w:t>
      </w:r>
      <w:r w:rsidRPr="001253D7">
        <w:rPr>
          <w:rFonts w:ascii="Arial" w:hAnsi="Arial" w:cs="Arial"/>
          <w:b/>
          <w:bCs/>
          <w:i/>
          <w:iCs/>
          <w:szCs w:val="24"/>
          <w:lang w:val="en-CA" w:eastAsia="en-CA"/>
        </w:rPr>
        <w:t>Desire2Learn (D2L) </w:t>
      </w:r>
      <w:r w:rsidRPr="001253D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1253D7">
        <w:rPr>
          <w:rFonts w:ascii="Arial" w:hAnsi="Arial" w:cs="Arial"/>
          <w:color w:val="0000FF"/>
          <w:sz w:val="20"/>
          <w:lang w:val="en-CA" w:eastAsia="en-CA"/>
        </w:rPr>
        <w:t>.</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rPr>
          <w:rFonts w:ascii="Arial" w:hAnsi="Arial"/>
        </w:rPr>
      </w:pPr>
      <w:r w:rsidRPr="001253D7">
        <w:rPr>
          <w:rFonts w:ascii="Arial" w:hAnsi="Arial"/>
          <w:u w:val="single"/>
        </w:rPr>
        <w:t>Plagiarism</w:t>
      </w:r>
      <w:r w:rsidRPr="001253D7">
        <w:rPr>
          <w:rFonts w:ascii="Arial" w:hAnsi="Arial"/>
        </w:rPr>
        <w:t>:</w:t>
      </w:r>
    </w:p>
    <w:p w:rsidR="001872DB" w:rsidRPr="001253D7" w:rsidRDefault="001872DB" w:rsidP="001872DB">
      <w:pPr>
        <w:rPr>
          <w:rFonts w:ascii="Arial" w:hAnsi="Arial"/>
        </w:rPr>
      </w:pPr>
      <w:r w:rsidRPr="001253D7">
        <w:rPr>
          <w:rFonts w:ascii="Arial" w:hAnsi="Arial"/>
        </w:rPr>
        <w:t xml:space="preserve">Students should refer to the definition of “academic dishonesty” in </w:t>
      </w:r>
      <w:r w:rsidRPr="001253D7">
        <w:rPr>
          <w:rFonts w:ascii="Arial" w:hAnsi="Arial"/>
          <w:i/>
        </w:rPr>
        <w:t>Student Code of Conduct</w:t>
      </w:r>
      <w:r w:rsidRPr="001253D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rPr>
          <w:rFonts w:ascii="Arial" w:hAnsi="Arial" w:cs="Arial"/>
          <w:szCs w:val="24"/>
          <w:u w:val="single"/>
        </w:rPr>
      </w:pPr>
      <w:r w:rsidRPr="001253D7">
        <w:rPr>
          <w:rFonts w:ascii="Arial" w:hAnsi="Arial" w:cs="Arial"/>
          <w:szCs w:val="24"/>
          <w:u w:val="single"/>
        </w:rPr>
        <w:t>Tuition Default:</w:t>
      </w:r>
    </w:p>
    <w:p w:rsidR="001872DB" w:rsidRPr="001253D7" w:rsidRDefault="001872DB" w:rsidP="001872DB">
      <w:pPr>
        <w:spacing w:line="276" w:lineRule="auto"/>
        <w:rPr>
          <w:rFonts w:ascii="Arial" w:hAnsi="Arial" w:cs="Arial"/>
          <w:iCs/>
          <w:szCs w:val="24"/>
        </w:rPr>
      </w:pPr>
      <w:r w:rsidRPr="001253D7">
        <w:rPr>
          <w:rFonts w:ascii="Arial" w:hAnsi="Arial" w:cs="Arial"/>
          <w:szCs w:val="24"/>
        </w:rPr>
        <w:t>Stu</w:t>
      </w:r>
      <w:r w:rsidRPr="001253D7">
        <w:rPr>
          <w:rFonts w:ascii="Arial" w:hAnsi="Arial" w:cs="Arial"/>
          <w:iCs/>
          <w:szCs w:val="24"/>
        </w:rPr>
        <w:t xml:space="preserve">dents who have defaulted on the payment of tuition (tuition has not been paid in full, payments were not deferred or payment plan not </w:t>
      </w:r>
      <w:proofErr w:type="spellStart"/>
      <w:r w:rsidRPr="001253D7">
        <w:rPr>
          <w:rFonts w:ascii="Arial" w:hAnsi="Arial" w:cs="Arial"/>
          <w:iCs/>
          <w:szCs w:val="24"/>
        </w:rPr>
        <w:t>honoured</w:t>
      </w:r>
      <w:proofErr w:type="spellEnd"/>
      <w:r w:rsidRPr="001253D7">
        <w:rPr>
          <w:rFonts w:ascii="Arial" w:hAnsi="Arial" w:cs="Arial"/>
          <w:iCs/>
          <w:szCs w:val="24"/>
        </w:rPr>
        <w:t xml:space="preserve">) as </w:t>
      </w:r>
      <w:bookmarkStart w:id="1" w:name="Dropdown2"/>
      <w:r w:rsidRPr="001253D7">
        <w:rPr>
          <w:rFonts w:ascii="Arial" w:hAnsi="Arial" w:cs="Arial"/>
          <w:iCs/>
          <w:szCs w:val="24"/>
        </w:rPr>
        <w:t xml:space="preserve">of the first week of </w:t>
      </w:r>
      <w:bookmarkEnd w:id="1"/>
      <w:r w:rsidRPr="001253D7">
        <w:rPr>
          <w:rFonts w:ascii="Arial" w:hAnsi="Arial" w:cs="Arial"/>
          <w:i/>
          <w:iCs/>
          <w:szCs w:val="24"/>
        </w:rPr>
        <w:t xml:space="preserve">March, </w:t>
      </w:r>
      <w:r w:rsidRPr="001253D7">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872DB" w:rsidRPr="001253D7" w:rsidRDefault="001872DB" w:rsidP="001872DB">
      <w:pPr>
        <w:spacing w:line="276" w:lineRule="auto"/>
        <w:rPr>
          <w:rFonts w:ascii="Arial" w:hAnsi="Arial" w:cs="Arial"/>
          <w:iCs/>
          <w:szCs w:val="24"/>
        </w:rPr>
      </w:pPr>
    </w:p>
    <w:p w:rsidR="001872DB" w:rsidRPr="001253D7" w:rsidRDefault="001872DB" w:rsidP="001872DB">
      <w:pPr>
        <w:rPr>
          <w:rFonts w:ascii="Arial" w:hAnsi="Arial" w:cs="Arial"/>
          <w:szCs w:val="24"/>
          <w:u w:val="single"/>
        </w:rPr>
      </w:pPr>
      <w:r w:rsidRPr="001253D7">
        <w:rPr>
          <w:rFonts w:ascii="Arial" w:hAnsi="Arial" w:cs="Arial"/>
          <w:szCs w:val="24"/>
          <w:u w:val="single"/>
        </w:rPr>
        <w:t>Student Portal:</w:t>
      </w:r>
    </w:p>
    <w:p w:rsidR="001872DB" w:rsidRPr="001253D7" w:rsidRDefault="001872DB" w:rsidP="001872DB">
      <w:pPr>
        <w:spacing w:line="276" w:lineRule="auto"/>
        <w:rPr>
          <w:rFonts w:ascii="Arial" w:hAnsi="Arial" w:cs="Arial"/>
          <w:color w:val="0000FF"/>
          <w:szCs w:val="24"/>
          <w:u w:val="single"/>
        </w:rPr>
      </w:pPr>
      <w:r w:rsidRPr="001253D7">
        <w:rPr>
          <w:rFonts w:ascii="Arial" w:hAnsi="Arial" w:cs="Arial"/>
          <w:szCs w:val="24"/>
        </w:rPr>
        <w:t xml:space="preserve">The Sault College portal allows you to view all your student information in one place. </w:t>
      </w:r>
      <w:proofErr w:type="spellStart"/>
      <w:proofErr w:type="gramStart"/>
      <w:r w:rsidRPr="001253D7">
        <w:rPr>
          <w:rFonts w:ascii="Arial" w:hAnsi="Arial" w:cs="Arial"/>
          <w:b/>
          <w:szCs w:val="24"/>
        </w:rPr>
        <w:t>mysaultcollege</w:t>
      </w:r>
      <w:proofErr w:type="spellEnd"/>
      <w:proofErr w:type="gramEnd"/>
      <w:r w:rsidRPr="001253D7">
        <w:rPr>
          <w:rFonts w:ascii="Arial" w:hAnsi="Arial" w:cs="Arial"/>
          <w:b/>
          <w:szCs w:val="24"/>
        </w:rPr>
        <w:t xml:space="preserve"> </w:t>
      </w:r>
      <w:r w:rsidRPr="001253D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253D7">
        <w:rPr>
          <w:rFonts w:ascii="Arial" w:hAnsi="Arial" w:cs="Arial"/>
          <w:szCs w:val="24"/>
        </w:rPr>
        <w:t>your</w:t>
      </w:r>
      <w:proofErr w:type="spellEnd"/>
      <w:r w:rsidRPr="001253D7">
        <w:rPr>
          <w:rFonts w:ascii="Arial" w:hAnsi="Arial" w:cs="Arial"/>
          <w:szCs w:val="24"/>
        </w:rPr>
        <w:t xml:space="preserve"> learning management system (LMS), and much more.  Go to </w:t>
      </w:r>
      <w:hyperlink r:id="rId13" w:history="1">
        <w:r w:rsidRPr="001253D7">
          <w:rPr>
            <w:rFonts w:ascii="Arial" w:hAnsi="Arial" w:cs="Arial"/>
            <w:color w:val="0000FF"/>
            <w:szCs w:val="24"/>
            <w:u w:val="single"/>
          </w:rPr>
          <w:t>https://my.saultcollege.ca</w:t>
        </w:r>
      </w:hyperlink>
    </w:p>
    <w:p w:rsidR="001872DB" w:rsidRDefault="001872DB" w:rsidP="001872DB">
      <w:pPr>
        <w:spacing w:line="276" w:lineRule="auto"/>
        <w:rPr>
          <w:rFonts w:ascii="Arial" w:eastAsiaTheme="minorHAnsi" w:hAnsi="Arial" w:cs="Arial"/>
          <w:sz w:val="22"/>
          <w:szCs w:val="24"/>
          <w:lang w:val="en-CA"/>
        </w:rPr>
      </w:pPr>
    </w:p>
    <w:p w:rsidR="001872DB" w:rsidRDefault="001872DB" w:rsidP="001872DB">
      <w:pPr>
        <w:spacing w:line="276" w:lineRule="auto"/>
        <w:rPr>
          <w:rFonts w:ascii="Arial" w:eastAsiaTheme="minorHAnsi" w:hAnsi="Arial" w:cs="Arial"/>
          <w:sz w:val="22"/>
          <w:szCs w:val="24"/>
          <w:lang w:val="en-CA"/>
        </w:rPr>
      </w:pPr>
    </w:p>
    <w:p w:rsidR="001872DB" w:rsidRPr="001253D7" w:rsidRDefault="001872DB" w:rsidP="001872DB">
      <w:pPr>
        <w:spacing w:line="276" w:lineRule="auto"/>
        <w:rPr>
          <w:rFonts w:ascii="Arial" w:eastAsiaTheme="minorHAnsi" w:hAnsi="Arial" w:cs="Arial"/>
          <w:sz w:val="22"/>
          <w:szCs w:val="24"/>
          <w:lang w:val="en-CA"/>
        </w:rPr>
      </w:pPr>
    </w:p>
    <w:p w:rsidR="001872DB" w:rsidRPr="001253D7" w:rsidRDefault="001872DB" w:rsidP="001872DB">
      <w:pPr>
        <w:rPr>
          <w:rFonts w:ascii="Arial" w:hAnsi="Arial" w:cs="Arial"/>
          <w:szCs w:val="24"/>
          <w:u w:val="single"/>
          <w:lang w:eastAsia="en-CA"/>
        </w:rPr>
      </w:pPr>
      <w:r w:rsidRPr="001253D7">
        <w:rPr>
          <w:rFonts w:ascii="Arial" w:hAnsi="Arial" w:cs="Arial"/>
          <w:szCs w:val="24"/>
          <w:u w:val="single"/>
          <w:lang w:eastAsia="en-CA"/>
        </w:rPr>
        <w:t>Electronic Devices in the Classroom:</w:t>
      </w:r>
    </w:p>
    <w:p w:rsidR="001872DB" w:rsidRPr="001253D7" w:rsidRDefault="001872DB" w:rsidP="001872DB">
      <w:pPr>
        <w:spacing w:line="276" w:lineRule="auto"/>
        <w:rPr>
          <w:rFonts w:ascii="Arial" w:eastAsiaTheme="minorHAnsi" w:hAnsi="Arial" w:cs="Arial"/>
          <w:sz w:val="22"/>
          <w:szCs w:val="24"/>
          <w:lang w:val="en-CA"/>
        </w:rPr>
      </w:pPr>
      <w:r w:rsidRPr="001253D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253D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1872DB" w:rsidRDefault="001872DB" w:rsidP="001872DB"/>
    <w:p w:rsidR="001872DB" w:rsidRDefault="001872DB" w:rsidP="001872DB"/>
    <w:p w:rsidR="001872DB" w:rsidRDefault="001872DB" w:rsidP="00121AEA">
      <w:pPr>
        <w:pStyle w:val="PlainText"/>
        <w:rPr>
          <w:rFonts w:ascii="Arial" w:hAnsi="Arial" w:cs="Arial"/>
          <w:b/>
          <w:i/>
          <w:sz w:val="24"/>
          <w:szCs w:val="24"/>
        </w:rPr>
      </w:pPr>
    </w:p>
    <w:sectPr w:rsidR="001872DB" w:rsidSect="00825E0A">
      <w:headerReference w:type="even" r:id="rId14"/>
      <w:headerReference w:type="default" r:id="rId15"/>
      <w:pgSz w:w="12240" w:h="15840"/>
      <w:pgMar w:top="1152" w:right="1296" w:bottom="810" w:left="1296"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28" w:rsidRDefault="00846628">
      <w:r>
        <w:separator/>
      </w:r>
    </w:p>
  </w:endnote>
  <w:endnote w:type="continuationSeparator" w:id="0">
    <w:p w:rsidR="00846628" w:rsidRDefault="0084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28" w:rsidRDefault="00846628">
      <w:r>
        <w:separator/>
      </w:r>
    </w:p>
  </w:footnote>
  <w:footnote w:type="continuationSeparator" w:id="0">
    <w:p w:rsidR="00846628" w:rsidRDefault="00846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AB" w:rsidRDefault="00FB1A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1AAB" w:rsidRDefault="00FB1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AB" w:rsidRDefault="00FB1A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1BB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1AAB" w:rsidTr="005607B7">
      <w:trPr>
        <w:trHeight w:val="361"/>
      </w:trPr>
      <w:tc>
        <w:tcPr>
          <w:tcW w:w="3794" w:type="dxa"/>
        </w:tcPr>
        <w:p w:rsidR="00FB1AAB" w:rsidRDefault="00FB1AAB">
          <w:pPr>
            <w:rPr>
              <w:rFonts w:ascii="Arial" w:hAnsi="Arial"/>
              <w:snapToGrid w:val="0"/>
            </w:rPr>
          </w:pPr>
          <w:r w:rsidRPr="00D203C3">
            <w:rPr>
              <w:rFonts w:ascii="Arial" w:hAnsi="Arial"/>
              <w:snapToGrid w:val="0"/>
              <w:sz w:val="22"/>
              <w:szCs w:val="22"/>
            </w:rPr>
            <w:t>Integrated Seminar IV</w:t>
          </w:r>
        </w:p>
      </w:tc>
      <w:tc>
        <w:tcPr>
          <w:tcW w:w="1134" w:type="dxa"/>
        </w:tcPr>
        <w:p w:rsidR="00FB1AAB" w:rsidRDefault="00FB1AAB">
          <w:pPr>
            <w:pStyle w:val="Header"/>
            <w:jc w:val="center"/>
            <w:rPr>
              <w:rFonts w:ascii="Arial" w:hAnsi="Arial"/>
              <w:snapToGrid w:val="0"/>
            </w:rPr>
          </w:pPr>
        </w:p>
      </w:tc>
      <w:tc>
        <w:tcPr>
          <w:tcW w:w="3928" w:type="dxa"/>
        </w:tcPr>
        <w:p w:rsidR="00FB1AAB" w:rsidRDefault="00FB1AAB" w:rsidP="00A94E9A">
          <w:pPr>
            <w:pStyle w:val="Header"/>
            <w:jc w:val="right"/>
            <w:rPr>
              <w:rFonts w:ascii="Arial" w:hAnsi="Arial"/>
              <w:snapToGrid w:val="0"/>
            </w:rPr>
          </w:pPr>
          <w:r>
            <w:rPr>
              <w:rFonts w:ascii="Arial" w:hAnsi="Arial"/>
              <w:snapToGrid w:val="0"/>
              <w:sz w:val="22"/>
              <w:szCs w:val="22"/>
            </w:rPr>
            <w:t xml:space="preserve">ED 290 </w:t>
          </w:r>
        </w:p>
      </w:tc>
    </w:tr>
  </w:tbl>
  <w:p w:rsidR="00FB1AAB" w:rsidRPr="008A1940" w:rsidRDefault="00FB1AAB">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3435E2"/>
    <w:multiLevelType w:val="hybridMultilevel"/>
    <w:tmpl w:val="DB2E11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873427"/>
    <w:multiLevelType w:val="hybridMultilevel"/>
    <w:tmpl w:val="ED5226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3AD6ABD"/>
    <w:multiLevelType w:val="hybridMultilevel"/>
    <w:tmpl w:val="50AC6C4E"/>
    <w:lvl w:ilvl="0" w:tplc="1009000B">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D34274"/>
    <w:multiLevelType w:val="hybridMultilevel"/>
    <w:tmpl w:val="BBF89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93B7BD0"/>
    <w:multiLevelType w:val="hybridMultilevel"/>
    <w:tmpl w:val="5F0CBFD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FB12FBD"/>
    <w:multiLevelType w:val="hybridMultilevel"/>
    <w:tmpl w:val="8C2266FA"/>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2">
    <w:nsid w:val="75D961D2"/>
    <w:multiLevelType w:val="hybridMultilevel"/>
    <w:tmpl w:val="F956E77C"/>
    <w:lvl w:ilvl="0" w:tplc="F37A1EC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DD51C85"/>
    <w:multiLevelType w:val="hybridMultilevel"/>
    <w:tmpl w:val="125C98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9"/>
  </w:num>
  <w:num w:numId="3">
    <w:abstractNumId w:val="30"/>
  </w:num>
  <w:num w:numId="4">
    <w:abstractNumId w:val="22"/>
  </w:num>
  <w:num w:numId="5">
    <w:abstractNumId w:val="5"/>
  </w:num>
  <w:num w:numId="6">
    <w:abstractNumId w:val="20"/>
  </w:num>
  <w:num w:numId="7">
    <w:abstractNumId w:val="8"/>
  </w:num>
  <w:num w:numId="8">
    <w:abstractNumId w:val="16"/>
  </w:num>
  <w:num w:numId="9">
    <w:abstractNumId w:val="21"/>
  </w:num>
  <w:num w:numId="10">
    <w:abstractNumId w:val="1"/>
  </w:num>
  <w:num w:numId="11">
    <w:abstractNumId w:val="4"/>
  </w:num>
  <w:num w:numId="12">
    <w:abstractNumId w:val="14"/>
  </w:num>
  <w:num w:numId="13">
    <w:abstractNumId w:val="28"/>
  </w:num>
  <w:num w:numId="14">
    <w:abstractNumId w:val="33"/>
  </w:num>
  <w:num w:numId="15">
    <w:abstractNumId w:val="23"/>
  </w:num>
  <w:num w:numId="16">
    <w:abstractNumId w:val="15"/>
    <w:lvlOverride w:ilvl="0">
      <w:lvl w:ilvl="0">
        <w:start w:val="1"/>
        <w:numFmt w:val="decimal"/>
        <w:lvlText w:val="%1."/>
        <w:legacy w:legacy="1" w:legacySpace="0" w:legacyIndent="360"/>
        <w:lvlJc w:val="left"/>
        <w:pPr>
          <w:ind w:left="720" w:hanging="360"/>
        </w:pPr>
      </w:lvl>
    </w:lvlOverride>
  </w:num>
  <w:num w:numId="17">
    <w:abstractNumId w:val="12"/>
  </w:num>
  <w:num w:numId="18">
    <w:abstractNumId w:val="7"/>
  </w:num>
  <w:num w:numId="19">
    <w:abstractNumId w:val="36"/>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2"/>
  </w:num>
  <w:num w:numId="22">
    <w:abstractNumId w:val="35"/>
  </w:num>
  <w:num w:numId="23">
    <w:abstractNumId w:val="9"/>
  </w:num>
  <w:num w:numId="24">
    <w:abstractNumId w:val="18"/>
  </w:num>
  <w:num w:numId="25">
    <w:abstractNumId w:val="27"/>
  </w:num>
  <w:num w:numId="26">
    <w:abstractNumId w:val="3"/>
  </w:num>
  <w:num w:numId="27">
    <w:abstractNumId w:val="6"/>
  </w:num>
  <w:num w:numId="28">
    <w:abstractNumId w:val="34"/>
  </w:num>
  <w:num w:numId="29">
    <w:abstractNumId w:val="31"/>
  </w:num>
  <w:num w:numId="30">
    <w:abstractNumId w:val="26"/>
  </w:num>
  <w:num w:numId="31">
    <w:abstractNumId w:val="32"/>
  </w:num>
  <w:num w:numId="32">
    <w:abstractNumId w:val="10"/>
  </w:num>
  <w:num w:numId="33">
    <w:abstractNumId w:val="25"/>
  </w:num>
  <w:num w:numId="34">
    <w:abstractNumId w:val="11"/>
  </w:num>
  <w:num w:numId="35">
    <w:abstractNumId w:val="19"/>
  </w:num>
  <w:num w:numId="36">
    <w:abstractNumId w:val="17"/>
  </w:num>
  <w:num w:numId="3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92F"/>
    <w:rsid w:val="00076D1E"/>
    <w:rsid w:val="00084B8E"/>
    <w:rsid w:val="0009160A"/>
    <w:rsid w:val="000B0597"/>
    <w:rsid w:val="000C619F"/>
    <w:rsid w:val="001146C6"/>
    <w:rsid w:val="00121AEA"/>
    <w:rsid w:val="0013201F"/>
    <w:rsid w:val="001410AA"/>
    <w:rsid w:val="001428EB"/>
    <w:rsid w:val="001455DD"/>
    <w:rsid w:val="00151768"/>
    <w:rsid w:val="00153D6A"/>
    <w:rsid w:val="00177078"/>
    <w:rsid w:val="001872DB"/>
    <w:rsid w:val="001B5A0A"/>
    <w:rsid w:val="001B72EE"/>
    <w:rsid w:val="001D01FF"/>
    <w:rsid w:val="001D11DF"/>
    <w:rsid w:val="001E05B6"/>
    <w:rsid w:val="001E37C3"/>
    <w:rsid w:val="0020740E"/>
    <w:rsid w:val="002115BA"/>
    <w:rsid w:val="0022662C"/>
    <w:rsid w:val="002321BA"/>
    <w:rsid w:val="00265FC1"/>
    <w:rsid w:val="00267910"/>
    <w:rsid w:val="00283F8A"/>
    <w:rsid w:val="00295232"/>
    <w:rsid w:val="002A381F"/>
    <w:rsid w:val="002A668D"/>
    <w:rsid w:val="002B16C3"/>
    <w:rsid w:val="002C70A7"/>
    <w:rsid w:val="002D0F95"/>
    <w:rsid w:val="002D240A"/>
    <w:rsid w:val="00300FA4"/>
    <w:rsid w:val="00330F22"/>
    <w:rsid w:val="003A0238"/>
    <w:rsid w:val="003A2633"/>
    <w:rsid w:val="003C3091"/>
    <w:rsid w:val="003D0B70"/>
    <w:rsid w:val="003D5562"/>
    <w:rsid w:val="003E7C30"/>
    <w:rsid w:val="003F3FB4"/>
    <w:rsid w:val="00415323"/>
    <w:rsid w:val="00441ECC"/>
    <w:rsid w:val="00455859"/>
    <w:rsid w:val="00485D70"/>
    <w:rsid w:val="00497B5F"/>
    <w:rsid w:val="004A1D41"/>
    <w:rsid w:val="004B6B68"/>
    <w:rsid w:val="004D3088"/>
    <w:rsid w:val="004E298B"/>
    <w:rsid w:val="004F0928"/>
    <w:rsid w:val="004F2B6A"/>
    <w:rsid w:val="005107E5"/>
    <w:rsid w:val="00532940"/>
    <w:rsid w:val="00533537"/>
    <w:rsid w:val="00553D40"/>
    <w:rsid w:val="005607B7"/>
    <w:rsid w:val="00566E2E"/>
    <w:rsid w:val="0056705E"/>
    <w:rsid w:val="00571526"/>
    <w:rsid w:val="005A28BC"/>
    <w:rsid w:val="005C10A6"/>
    <w:rsid w:val="00604817"/>
    <w:rsid w:val="00613807"/>
    <w:rsid w:val="0062040C"/>
    <w:rsid w:val="00622AC6"/>
    <w:rsid w:val="00626C24"/>
    <w:rsid w:val="006301DF"/>
    <w:rsid w:val="006341AF"/>
    <w:rsid w:val="00655BE5"/>
    <w:rsid w:val="00663988"/>
    <w:rsid w:val="006A1A7F"/>
    <w:rsid w:val="006B2B5D"/>
    <w:rsid w:val="006C6ACC"/>
    <w:rsid w:val="006E579C"/>
    <w:rsid w:val="0071468D"/>
    <w:rsid w:val="00721404"/>
    <w:rsid w:val="00721FF2"/>
    <w:rsid w:val="00723208"/>
    <w:rsid w:val="007276EF"/>
    <w:rsid w:val="00731183"/>
    <w:rsid w:val="00745E16"/>
    <w:rsid w:val="00754E67"/>
    <w:rsid w:val="007748BC"/>
    <w:rsid w:val="00781149"/>
    <w:rsid w:val="00782BB9"/>
    <w:rsid w:val="00795091"/>
    <w:rsid w:val="0079513E"/>
    <w:rsid w:val="007A0698"/>
    <w:rsid w:val="007A1917"/>
    <w:rsid w:val="007B18F2"/>
    <w:rsid w:val="007E6621"/>
    <w:rsid w:val="007F132C"/>
    <w:rsid w:val="007F15FD"/>
    <w:rsid w:val="007F73A4"/>
    <w:rsid w:val="00807801"/>
    <w:rsid w:val="00807E7A"/>
    <w:rsid w:val="00816E9C"/>
    <w:rsid w:val="00825E0A"/>
    <w:rsid w:val="0083292F"/>
    <w:rsid w:val="00834161"/>
    <w:rsid w:val="00846628"/>
    <w:rsid w:val="00851C1F"/>
    <w:rsid w:val="00867048"/>
    <w:rsid w:val="008853BF"/>
    <w:rsid w:val="00894E6F"/>
    <w:rsid w:val="00896ECA"/>
    <w:rsid w:val="008A1940"/>
    <w:rsid w:val="008E6274"/>
    <w:rsid w:val="008F3E7D"/>
    <w:rsid w:val="00934230"/>
    <w:rsid w:val="00944E6B"/>
    <w:rsid w:val="0097571A"/>
    <w:rsid w:val="00976B7A"/>
    <w:rsid w:val="00993503"/>
    <w:rsid w:val="00994194"/>
    <w:rsid w:val="009961CA"/>
    <w:rsid w:val="00997F9F"/>
    <w:rsid w:val="009A5A0F"/>
    <w:rsid w:val="009A7957"/>
    <w:rsid w:val="009B5B24"/>
    <w:rsid w:val="009E561D"/>
    <w:rsid w:val="00A01D87"/>
    <w:rsid w:val="00A023DB"/>
    <w:rsid w:val="00A211C2"/>
    <w:rsid w:val="00A55EF9"/>
    <w:rsid w:val="00A85995"/>
    <w:rsid w:val="00A9176F"/>
    <w:rsid w:val="00A9203F"/>
    <w:rsid w:val="00A94E9A"/>
    <w:rsid w:val="00A97B10"/>
    <w:rsid w:val="00AA402B"/>
    <w:rsid w:val="00AC5756"/>
    <w:rsid w:val="00AD1BBC"/>
    <w:rsid w:val="00B25F04"/>
    <w:rsid w:val="00B451B1"/>
    <w:rsid w:val="00B50002"/>
    <w:rsid w:val="00B50404"/>
    <w:rsid w:val="00B55200"/>
    <w:rsid w:val="00B7746A"/>
    <w:rsid w:val="00B778BA"/>
    <w:rsid w:val="00B835FC"/>
    <w:rsid w:val="00BA119A"/>
    <w:rsid w:val="00BA22CD"/>
    <w:rsid w:val="00BA318C"/>
    <w:rsid w:val="00BC00D3"/>
    <w:rsid w:val="00BC7832"/>
    <w:rsid w:val="00C035AA"/>
    <w:rsid w:val="00C0546D"/>
    <w:rsid w:val="00C0550E"/>
    <w:rsid w:val="00C53F7E"/>
    <w:rsid w:val="00C871F5"/>
    <w:rsid w:val="00C87B5D"/>
    <w:rsid w:val="00C97440"/>
    <w:rsid w:val="00C97897"/>
    <w:rsid w:val="00CA1FF0"/>
    <w:rsid w:val="00CB4EB0"/>
    <w:rsid w:val="00CB65DD"/>
    <w:rsid w:val="00CC2F51"/>
    <w:rsid w:val="00CE0798"/>
    <w:rsid w:val="00CF4443"/>
    <w:rsid w:val="00D1300B"/>
    <w:rsid w:val="00D136DB"/>
    <w:rsid w:val="00D13CC4"/>
    <w:rsid w:val="00D244EB"/>
    <w:rsid w:val="00D444B5"/>
    <w:rsid w:val="00D55A0B"/>
    <w:rsid w:val="00D66001"/>
    <w:rsid w:val="00D773D8"/>
    <w:rsid w:val="00DB26D3"/>
    <w:rsid w:val="00DB4DC3"/>
    <w:rsid w:val="00DC1839"/>
    <w:rsid w:val="00DF29A8"/>
    <w:rsid w:val="00E00F53"/>
    <w:rsid w:val="00E1588B"/>
    <w:rsid w:val="00E25868"/>
    <w:rsid w:val="00E8152E"/>
    <w:rsid w:val="00E86FF6"/>
    <w:rsid w:val="00E9570D"/>
    <w:rsid w:val="00EA0E10"/>
    <w:rsid w:val="00EB613A"/>
    <w:rsid w:val="00ED250C"/>
    <w:rsid w:val="00EE6E49"/>
    <w:rsid w:val="00EF4EC9"/>
    <w:rsid w:val="00EF4F50"/>
    <w:rsid w:val="00EF5B81"/>
    <w:rsid w:val="00F0236B"/>
    <w:rsid w:val="00F070EB"/>
    <w:rsid w:val="00F36DBB"/>
    <w:rsid w:val="00F430A9"/>
    <w:rsid w:val="00F466C4"/>
    <w:rsid w:val="00F477E5"/>
    <w:rsid w:val="00FB1AAB"/>
    <w:rsid w:val="00FB2E06"/>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children/graphics/26326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legeofece.on.c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44F9C-0A0D-4667-AB5E-DB6FB8084192}">
  <ds:schemaRefs>
    <ds:schemaRef ds:uri="http://schemas.openxmlformats.org/officeDocument/2006/bibliography"/>
  </ds:schemaRefs>
</ds:datastoreItem>
</file>

<file path=customXml/itemProps2.xml><?xml version="1.0" encoding="utf-8"?>
<ds:datastoreItem xmlns:ds="http://schemas.openxmlformats.org/officeDocument/2006/customXml" ds:itemID="{6FF03870-D7BD-4129-943D-0B86C1A62816}"/>
</file>

<file path=customXml/itemProps3.xml><?xml version="1.0" encoding="utf-8"?>
<ds:datastoreItem xmlns:ds="http://schemas.openxmlformats.org/officeDocument/2006/customXml" ds:itemID="{9876EFCF-E5B0-4DD1-8E8A-67734D7B56AD}"/>
</file>

<file path=customXml/itemProps4.xml><?xml version="1.0" encoding="utf-8"?>
<ds:datastoreItem xmlns:ds="http://schemas.openxmlformats.org/officeDocument/2006/customXml" ds:itemID="{6FCC8376-75F2-49B3-9C66-F934573BC2FD}"/>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11161</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2</cp:revision>
  <cp:lastPrinted>2014-01-16T15:23:00Z</cp:lastPrinted>
  <dcterms:created xsi:type="dcterms:W3CDTF">2014-01-16T15:24:00Z</dcterms:created>
  <dcterms:modified xsi:type="dcterms:W3CDTF">2014-01-16T15:24:00Z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9932800</vt:r8>
  </property>
</Properties>
</file>